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5AC6" w14:textId="77777777" w:rsidR="00CC34B5" w:rsidRPr="00C55547" w:rsidRDefault="00CC34B5" w:rsidP="00CC3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Payment &amp; Registration Information for ANS 146 – Equine Training Quality Assurance (Hybrid Online Course)</w:t>
      </w:r>
    </w:p>
    <w:p w14:paraId="664E1A65" w14:textId="77777777" w:rsidR="00CC34B5" w:rsidRPr="00C55547" w:rsidRDefault="00CC34B5" w:rsidP="00CC3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This course is offered in a hybrid format: students complete online coursework and attend a required 3-day in-person session to earn their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TQA industry certifications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5784EF" w14:textId="77777777" w:rsidR="00CC34B5" w:rsidRPr="00C55547" w:rsidRDefault="00000000" w:rsidP="00CC3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716340">
          <v:rect id="_x0000_i1025" style="width:0;height:1.5pt" o:hralign="center" o:hrstd="t" o:hr="t" fillcolor="#a0a0a0" stroked="f"/>
        </w:pict>
      </w:r>
    </w:p>
    <w:p w14:paraId="0193A26A" w14:textId="77777777" w:rsidR="00CC34B5" w:rsidRPr="00C55547" w:rsidRDefault="00CC34B5" w:rsidP="00CC34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CURRENT HIGH SCHOOL STUDENTS (Dual-Credit Eligible)</w:t>
      </w:r>
    </w:p>
    <w:p w14:paraId="17CA6AF7" w14:textId="77777777" w:rsidR="00CC34B5" w:rsidRPr="00C55547" w:rsidRDefault="00CC34B5" w:rsidP="00CC3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Apply to TVCC for Dual-Credit Admission</w:t>
      </w:r>
    </w:p>
    <w:p w14:paraId="4B7650E2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Complete the TVCC Dual-Credit Application (see attached walkthrough guide).</w:t>
      </w:r>
    </w:p>
    <w:p w14:paraId="1509DA90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If the student has previously taken dual-credit classes through TVCC, this step can be skipped.</w:t>
      </w:r>
    </w:p>
    <w:p w14:paraId="36128A0C" w14:textId="77777777" w:rsidR="00CC34B5" w:rsidRPr="00C55547" w:rsidRDefault="00CC34B5" w:rsidP="00CC3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the College Choice Registration Form</w:t>
      </w:r>
    </w:p>
    <w:p w14:paraId="0046CFFF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Complete and return the attached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TVCC College Choice Registration Form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A610C0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Required signatures: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administrator or subject-area teacher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parent/guardian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DD688B" w14:textId="77777777" w:rsidR="00CC34B5" w:rsidRPr="00C55547" w:rsidRDefault="00CC34B5" w:rsidP="00CC3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Register for the Correct Course</w:t>
      </w:r>
    </w:p>
    <w:p w14:paraId="6100A012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First-time students: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Register for ANS 146: Equine Training Quality Assurance</w:t>
      </w:r>
    </w:p>
    <w:p w14:paraId="7009AAE0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Returning students seeking additional certifications: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Register for ANS 199: Ranch Skills Certifications</w:t>
      </w:r>
    </w:p>
    <w:p w14:paraId="3DED597F" w14:textId="77777777" w:rsidR="00CC34B5" w:rsidRPr="00C55547" w:rsidRDefault="00CC34B5" w:rsidP="00CC3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Tuition and Fees</w:t>
      </w:r>
    </w:p>
    <w:p w14:paraId="558F3C5F" w14:textId="77777777" w:rsidR="00CC34B5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Total Cost: $325 per student</w:t>
      </w:r>
    </w:p>
    <w:p w14:paraId="730BDD2E" w14:textId="77777777" w:rsidR="00CC34B5" w:rsidRDefault="00CC34B5" w:rsidP="00CC34B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Tuition 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Cost: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$225 total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($75 per credit for 3 credits)</w:t>
      </w:r>
    </w:p>
    <w:p w14:paraId="2931114B" w14:textId="77777777" w:rsidR="00CC34B5" w:rsidRPr="00C55547" w:rsidRDefault="00CC34B5" w:rsidP="00CC34B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Course Fee: $100</w:t>
      </w:r>
    </w:p>
    <w:p w14:paraId="5A712D28" w14:textId="77777777" w:rsidR="00CC34B5" w:rsidRPr="00C55547" w:rsidRDefault="00CC34B5" w:rsidP="00CC34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If your high school or district covers tuition, please notify us.</w:t>
      </w:r>
    </w:p>
    <w:p w14:paraId="42DE393D" w14:textId="77777777" w:rsidR="00CC34B5" w:rsidRPr="00C55547" w:rsidRDefault="00000000" w:rsidP="00CC34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F95F8C">
          <v:rect id="_x0000_i1026" style="width:0;height:1.5pt" o:hralign="center" o:hrstd="t" o:hr="t" fillcolor="#a0a0a0" stroked="f"/>
        </w:pict>
      </w:r>
    </w:p>
    <w:p w14:paraId="6246AD9A" w14:textId="77777777" w:rsidR="00CC34B5" w:rsidRPr="00C55547" w:rsidRDefault="00CC34B5" w:rsidP="00CC34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STUDENTS WHO HAVE GRADUATED HIGH SCHOOL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OR HAVE OBTAINED THEIR GED</w:t>
      </w:r>
    </w:p>
    <w:p w14:paraId="4C7EE1FC" w14:textId="77777777" w:rsidR="00CC34B5" w:rsidRPr="00C55547" w:rsidRDefault="00CC34B5" w:rsidP="00CC3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Apply to TVCC as a New Student</w:t>
      </w:r>
    </w:p>
    <w:p w14:paraId="3AB04FBF" w14:textId="77777777" w:rsidR="00CC34B5" w:rsidRPr="00C55547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Complete the online application </w:t>
      </w:r>
    </w:p>
    <w:p w14:paraId="18F02C01" w14:textId="77777777" w:rsidR="00CC34B5" w:rsidRPr="00C55547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Note: If the student has previously taken dual-credit classes through TVCC, they may skip this step.</w:t>
      </w:r>
    </w:p>
    <w:p w14:paraId="50D4DF21" w14:textId="77777777" w:rsidR="00CC34B5" w:rsidRPr="00C55547" w:rsidRDefault="00CC34B5" w:rsidP="00CC3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General Registration Form</w:t>
      </w:r>
    </w:p>
    <w:p w14:paraId="1180DABE" w14:textId="77777777" w:rsidR="00CC34B5" w:rsidRPr="00C55547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Fill out and sign the attached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Registration Form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and return it via email.</w:t>
      </w:r>
    </w:p>
    <w:p w14:paraId="17547821" w14:textId="77777777" w:rsidR="00CC34B5" w:rsidRPr="00C55547" w:rsidRDefault="00CC34B5" w:rsidP="00CC3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Tuition and Fees</w:t>
      </w:r>
    </w:p>
    <w:p w14:paraId="1E9139F2" w14:textId="77777777" w:rsidR="00CC34B5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Total Cost: $577 (Oregon Residents); $607 (Out-of-State Residents)</w:t>
      </w:r>
    </w:p>
    <w:p w14:paraId="4468B5FB" w14:textId="77777777" w:rsidR="00CC34B5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Tuition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/Student Fees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001A3973" w14:textId="77777777" w:rsidR="00CC34B5" w:rsidRDefault="00CC34B5" w:rsidP="00CC34B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In-State: $159 per credit (standard in-state online/hybrid rate), 3-credit course</w:t>
      </w:r>
    </w:p>
    <w:p w14:paraId="091AAD66" w14:textId="77777777" w:rsidR="00CC34B5" w:rsidRDefault="00CC34B5" w:rsidP="00CC34B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6A8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Out-of-State: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69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 credit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(standard out-of-state online</w:t>
      </w:r>
      <w:r>
        <w:rPr>
          <w:rFonts w:ascii="Times New Roman" w:eastAsia="Times New Roman" w:hAnsi="Times New Roman" w:cs="Times New Roman"/>
          <w:kern w:val="0"/>
          <w14:ligatures w14:val="none"/>
        </w:rPr>
        <w:t>/hybrid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rate)</w:t>
      </w:r>
      <w:r>
        <w:rPr>
          <w:rFonts w:ascii="Times New Roman" w:eastAsia="Times New Roman" w:hAnsi="Times New Roman" w:cs="Times New Roman"/>
          <w:kern w:val="0"/>
          <w14:ligatures w14:val="none"/>
        </w:rPr>
        <w:t>, 3-credit course</w:t>
      </w:r>
    </w:p>
    <w:p w14:paraId="061105F3" w14:textId="437C5B80" w:rsidR="00CC34B5" w:rsidRPr="001B4EC2" w:rsidRDefault="00CC34B5" w:rsidP="001B4EC2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Course Fee: $100</w:t>
      </w:r>
    </w:p>
    <w:p w14:paraId="561DFCC3" w14:textId="77777777" w:rsidR="00CC34B5" w:rsidRPr="00C55547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Payment Options:</w:t>
      </w:r>
    </w:p>
    <w:p w14:paraId="5776BB9A" w14:textId="77777777" w:rsidR="00CC34B5" w:rsidRPr="00C55547" w:rsidRDefault="00CC34B5" w:rsidP="00CC34B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Payment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due by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February 2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Beginning of Week 5 of Winter Term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107D8F8" w14:textId="77777777" w:rsidR="00CC34B5" w:rsidRPr="00C55547" w:rsidRDefault="00CC34B5" w:rsidP="00CC34B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Plan</w:t>
      </w:r>
      <w:r w:rsidRPr="00C55547">
        <w:rPr>
          <w:rFonts w:ascii="Times New Roman" w:eastAsia="Times New Roman" w:hAnsi="Times New Roman" w:cs="Times New Roman"/>
          <w:kern w:val="0"/>
          <w14:ligatures w14:val="none"/>
        </w:rPr>
        <w:t xml:space="preserve"> available – contact TVCC for setup</w:t>
      </w:r>
    </w:p>
    <w:p w14:paraId="251B434A" w14:textId="77777777" w:rsidR="00CC34B5" w:rsidRPr="00C55547" w:rsidRDefault="00CC34B5" w:rsidP="00CC3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Assistance</w:t>
      </w:r>
    </w:p>
    <w:p w14:paraId="21F13345" w14:textId="77777777" w:rsidR="00CC34B5" w:rsidRPr="00C55547" w:rsidRDefault="00CC34B5" w:rsidP="00CC34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kern w:val="0"/>
          <w14:ligatures w14:val="none"/>
        </w:rPr>
        <w:t>For help with payment or to set up a plan, contact:</w:t>
      </w:r>
    </w:p>
    <w:p w14:paraId="3D48A4B0" w14:textId="77777777" w:rsidR="00CC34B5" w:rsidRPr="009C6A8F" w:rsidRDefault="00CC34B5" w:rsidP="00CC34B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TVCC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Business Office.   </w:t>
      </w:r>
    </w:p>
    <w:p w14:paraId="26E2C221" w14:textId="799C34FD" w:rsidR="00CC34B5" w:rsidRPr="00C55547" w:rsidRDefault="00CC34B5" w:rsidP="00CC34B5">
      <w:pPr>
        <w:numPr>
          <w:ilvl w:val="3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Phone </w:t>
      </w:r>
      <w:r w:rsidRPr="00C555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541-881-581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</w:p>
    <w:p w14:paraId="02596805" w14:textId="77777777" w:rsidR="00FA262A" w:rsidRDefault="00FA262A"/>
    <w:sectPr w:rsidR="00FA2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37473"/>
    <w:multiLevelType w:val="multilevel"/>
    <w:tmpl w:val="AAB0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21765"/>
    <w:multiLevelType w:val="multilevel"/>
    <w:tmpl w:val="540C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596502">
    <w:abstractNumId w:val="0"/>
  </w:num>
  <w:num w:numId="2" w16cid:durableId="11255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5"/>
    <w:rsid w:val="001B4EC2"/>
    <w:rsid w:val="001D4A41"/>
    <w:rsid w:val="00AE5AC6"/>
    <w:rsid w:val="00C80CE2"/>
    <w:rsid w:val="00CC34B5"/>
    <w:rsid w:val="00D46698"/>
    <w:rsid w:val="00F77270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60B09"/>
  <w15:chartTrackingRefBased/>
  <w15:docId w15:val="{7F26BD27-7422-4EDD-8E28-35A60F9F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B5"/>
  </w:style>
  <w:style w:type="paragraph" w:styleId="Heading1">
    <w:name w:val="heading 1"/>
    <w:basedOn w:val="Normal"/>
    <w:next w:val="Normal"/>
    <w:link w:val="Heading1Char"/>
    <w:uiPriority w:val="9"/>
    <w:qFormat/>
    <w:rsid w:val="00CC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1806</Characters>
  <Application>Microsoft Office Word</Application>
  <DocSecurity>0</DocSecurity>
  <Lines>47</Lines>
  <Paragraphs>36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Black</dc:creator>
  <cp:keywords/>
  <dc:description/>
  <cp:lastModifiedBy>Wade Black</cp:lastModifiedBy>
  <cp:revision>3</cp:revision>
  <dcterms:created xsi:type="dcterms:W3CDTF">2025-11-04T17:58:00Z</dcterms:created>
  <dcterms:modified xsi:type="dcterms:W3CDTF">2025-11-04T17:58:00Z</dcterms:modified>
</cp:coreProperties>
</file>