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89F8" w14:textId="356BCFE2" w:rsidR="00545784" w:rsidRPr="00545784" w:rsidRDefault="00525B01" w:rsidP="00525B01">
      <w:pPr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</w:t>
      </w:r>
      <w:r w:rsidR="004F5836">
        <w:rPr>
          <w:rFonts w:ascii="Times New Roman" w:hAnsi="Times New Roman" w:cs="Times New Roman"/>
          <w:sz w:val="44"/>
          <w:szCs w:val="44"/>
        </w:rPr>
        <w:t>TQA Industry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4F5836">
        <w:rPr>
          <w:rFonts w:ascii="Times New Roman" w:hAnsi="Times New Roman" w:cs="Times New Roman"/>
          <w:sz w:val="44"/>
          <w:szCs w:val="44"/>
        </w:rPr>
        <w:t>Colt Starting Test</w:t>
      </w:r>
      <w:r w:rsidR="00545784" w:rsidRPr="00545784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246FCA6F" w14:textId="0412D391" w:rsidR="00B132FE" w:rsidRPr="00B132FE" w:rsidRDefault="00545784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545784">
        <w:rPr>
          <w:rFonts w:ascii="Times New Roman" w:hAnsi="Times New Roman" w:cs="Times New Roman"/>
          <w:sz w:val="36"/>
          <w:szCs w:val="36"/>
        </w:rPr>
        <w:tab/>
      </w:r>
      <w:r w:rsidRPr="00545784">
        <w:rPr>
          <w:rFonts w:ascii="Times New Roman" w:hAnsi="Times New Roman" w:cs="Times New Roman"/>
          <w:sz w:val="36"/>
          <w:szCs w:val="36"/>
        </w:rPr>
        <w:tab/>
        <w:t xml:space="preserve"> </w:t>
      </w:r>
    </w:p>
    <w:p w14:paraId="6FB5C7E8" w14:textId="3A11C033" w:rsidR="00B132FE" w:rsidRPr="00116071" w:rsidRDefault="00AE3BBE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116071" w:rsidRPr="00116071">
        <w:rPr>
          <w:rFonts w:ascii="Times New Roman" w:hAnsi="Times New Roman" w:cs="Times New Roman"/>
          <w:b/>
          <w:sz w:val="24"/>
          <w:szCs w:val="24"/>
          <w:u w:val="single"/>
        </w:rPr>
        <w:t>Scoring System</w:t>
      </w:r>
    </w:p>
    <w:p w14:paraId="6232D467" w14:textId="3EA3421B" w:rsidR="00116071" w:rsidRDefault="00116071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2BE80B" w14:textId="6CDC4801" w:rsidR="00116071" w:rsidRPr="000D270D" w:rsidRDefault="00116071" w:rsidP="000D270D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70D">
        <w:rPr>
          <w:rFonts w:ascii="Times New Roman" w:hAnsi="Times New Roman" w:cs="Times New Roman"/>
          <w:b/>
          <w:sz w:val="24"/>
          <w:szCs w:val="24"/>
        </w:rPr>
        <w:t>-3   -2   -1   0   +1   +2   +3</w:t>
      </w:r>
    </w:p>
    <w:p w14:paraId="59C34845" w14:textId="33B86D49" w:rsidR="00116071" w:rsidRDefault="00116071" w:rsidP="00116071">
      <w:pPr>
        <w:pStyle w:val="ListParagraph"/>
        <w:tabs>
          <w:tab w:val="left" w:pos="2910"/>
          <w:tab w:val="center" w:pos="4680"/>
        </w:tabs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45456AC7" w14:textId="69D10A25" w:rsidR="00116071" w:rsidRPr="000D270D" w:rsidRDefault="00116071" w:rsidP="000D270D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270D">
        <w:rPr>
          <w:rFonts w:ascii="Times New Roman" w:hAnsi="Times New Roman" w:cs="Times New Roman"/>
          <w:sz w:val="24"/>
          <w:szCs w:val="24"/>
        </w:rPr>
        <w:t xml:space="preserve">Scoring system </w:t>
      </w:r>
      <w:r w:rsidR="00FB51D0">
        <w:rPr>
          <w:rFonts w:ascii="Times New Roman" w:hAnsi="Times New Roman" w:cs="Times New Roman"/>
          <w:sz w:val="24"/>
          <w:szCs w:val="24"/>
        </w:rPr>
        <w:t>function</w:t>
      </w:r>
      <w:r w:rsidR="00AE3BBE">
        <w:rPr>
          <w:rFonts w:ascii="Times New Roman" w:hAnsi="Times New Roman" w:cs="Times New Roman"/>
          <w:sz w:val="24"/>
          <w:szCs w:val="24"/>
        </w:rPr>
        <w:t>s</w:t>
      </w:r>
      <w:r w:rsidR="00FB51D0">
        <w:rPr>
          <w:rFonts w:ascii="Times New Roman" w:hAnsi="Times New Roman" w:cs="Times New Roman"/>
          <w:sz w:val="24"/>
          <w:szCs w:val="24"/>
        </w:rPr>
        <w:t xml:space="preserve"> similar to</w:t>
      </w:r>
      <w:r w:rsidRPr="000D270D">
        <w:rPr>
          <w:rFonts w:ascii="Times New Roman" w:hAnsi="Times New Roman" w:cs="Times New Roman"/>
          <w:sz w:val="24"/>
          <w:szCs w:val="24"/>
        </w:rPr>
        <w:t xml:space="preserve"> reining cow horse</w:t>
      </w:r>
      <w:r w:rsidR="00FB51D0">
        <w:rPr>
          <w:rFonts w:ascii="Times New Roman" w:hAnsi="Times New Roman" w:cs="Times New Roman"/>
          <w:sz w:val="24"/>
          <w:szCs w:val="24"/>
        </w:rPr>
        <w:t xml:space="preserve"> where a</w:t>
      </w:r>
      <w:r w:rsidRPr="000D270D">
        <w:rPr>
          <w:rFonts w:ascii="Times New Roman" w:hAnsi="Times New Roman" w:cs="Times New Roman"/>
          <w:sz w:val="24"/>
          <w:szCs w:val="24"/>
        </w:rPr>
        <w:t xml:space="preserve"> person starts at a “70” and then receives a plus or minus on </w:t>
      </w:r>
      <w:r w:rsidR="000D270D" w:rsidRPr="000D270D">
        <w:rPr>
          <w:rFonts w:ascii="Times New Roman" w:hAnsi="Times New Roman" w:cs="Times New Roman"/>
          <w:sz w:val="24"/>
          <w:szCs w:val="24"/>
        </w:rPr>
        <w:t xml:space="preserve">the </w:t>
      </w:r>
      <w:r w:rsidR="00FB51D0">
        <w:rPr>
          <w:rFonts w:ascii="Times New Roman" w:hAnsi="Times New Roman" w:cs="Times New Roman"/>
          <w:sz w:val="24"/>
          <w:szCs w:val="24"/>
        </w:rPr>
        <w:t xml:space="preserve">particular </w:t>
      </w:r>
      <w:r w:rsidRPr="000D270D">
        <w:rPr>
          <w:rFonts w:ascii="Times New Roman" w:hAnsi="Times New Roman" w:cs="Times New Roman"/>
          <w:sz w:val="24"/>
          <w:szCs w:val="24"/>
        </w:rPr>
        <w:t>maneuver or variable be</w:t>
      </w:r>
      <w:r w:rsidR="00572B17">
        <w:rPr>
          <w:rFonts w:ascii="Times New Roman" w:hAnsi="Times New Roman" w:cs="Times New Roman"/>
          <w:sz w:val="24"/>
          <w:szCs w:val="24"/>
        </w:rPr>
        <w:t>ing</w:t>
      </w:r>
      <w:r w:rsidRPr="000D270D">
        <w:rPr>
          <w:rFonts w:ascii="Times New Roman" w:hAnsi="Times New Roman" w:cs="Times New Roman"/>
          <w:sz w:val="24"/>
          <w:szCs w:val="24"/>
        </w:rPr>
        <w:t xml:space="preserve"> judged.     </w:t>
      </w:r>
    </w:p>
    <w:p w14:paraId="762391AD" w14:textId="77777777" w:rsidR="00116071" w:rsidRDefault="00116071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C30957" w14:textId="1E1E397B" w:rsidR="00034C58" w:rsidRDefault="00AE3BBE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II. Areas Being Tested </w:t>
      </w:r>
    </w:p>
    <w:p w14:paraId="04B76B3F" w14:textId="77777777" w:rsidR="000D270D" w:rsidRPr="00034C58" w:rsidRDefault="000D270D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4A2465" w14:textId="132F5B32" w:rsidR="00545784" w:rsidRPr="0009121B" w:rsidRDefault="00AE3BBE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45784" w:rsidRPr="0009121B">
        <w:rPr>
          <w:rFonts w:ascii="Times New Roman" w:hAnsi="Times New Roman" w:cs="Times New Roman"/>
          <w:b/>
          <w:sz w:val="24"/>
          <w:szCs w:val="24"/>
        </w:rPr>
        <w:t>)  Task Completions (25% of Score)</w:t>
      </w:r>
    </w:p>
    <w:p w14:paraId="5B633611" w14:textId="3180AD56" w:rsidR="00545784" w:rsidRDefault="00545784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FB5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Catch</w:t>
      </w:r>
    </w:p>
    <w:p w14:paraId="081E224A" w14:textId="77777777" w:rsidR="00545784" w:rsidRDefault="00545784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Lead</w:t>
      </w:r>
    </w:p>
    <w:p w14:paraId="07162AE2" w14:textId="77777777" w:rsidR="00545784" w:rsidRDefault="00545784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Stand to Saddle </w:t>
      </w:r>
    </w:p>
    <w:p w14:paraId="7877C3D7" w14:textId="77777777" w:rsidR="00545784" w:rsidRDefault="00545784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Accept Bridle </w:t>
      </w:r>
    </w:p>
    <w:p w14:paraId="25A10199" w14:textId="71669FFA" w:rsidR="00545784" w:rsidRDefault="00545784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0B5F">
        <w:rPr>
          <w:rFonts w:ascii="Times New Roman" w:hAnsi="Times New Roman" w:cs="Times New Roman"/>
          <w:sz w:val="24"/>
          <w:szCs w:val="24"/>
        </w:rPr>
        <w:t>5.  Stand to Get 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2CC7130A" w14:textId="43236BAE" w:rsidR="00545784" w:rsidRDefault="00545784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0B5F">
        <w:rPr>
          <w:rFonts w:ascii="Times New Roman" w:hAnsi="Times New Roman" w:cs="Times New Roman"/>
          <w:sz w:val="24"/>
          <w:szCs w:val="24"/>
        </w:rPr>
        <w:t>6.  Lope in a S</w:t>
      </w:r>
      <w:r>
        <w:rPr>
          <w:rFonts w:ascii="Times New Roman" w:hAnsi="Times New Roman" w:cs="Times New Roman"/>
          <w:sz w:val="24"/>
          <w:szCs w:val="24"/>
        </w:rPr>
        <w:t>traight</w:t>
      </w:r>
      <w:r w:rsidR="003C0B5F">
        <w:rPr>
          <w:rFonts w:ascii="Times New Roman" w:hAnsi="Times New Roman" w:cs="Times New Roman"/>
          <w:sz w:val="24"/>
          <w:szCs w:val="24"/>
        </w:rPr>
        <w:t xml:space="preserve"> Line Away From the B</w:t>
      </w:r>
      <w:r>
        <w:rPr>
          <w:rFonts w:ascii="Times New Roman" w:hAnsi="Times New Roman" w:cs="Times New Roman"/>
          <w:sz w:val="24"/>
          <w:szCs w:val="24"/>
        </w:rPr>
        <w:t xml:space="preserve">arn </w:t>
      </w:r>
    </w:p>
    <w:p w14:paraId="6C3232E8" w14:textId="0D2F4F8B" w:rsidR="00545784" w:rsidRDefault="00545784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65D3">
        <w:rPr>
          <w:rFonts w:ascii="Times New Roman" w:hAnsi="Times New Roman" w:cs="Times New Roman"/>
          <w:sz w:val="24"/>
          <w:szCs w:val="24"/>
        </w:rPr>
        <w:t>7.  Open and Close G</w:t>
      </w:r>
      <w:r>
        <w:rPr>
          <w:rFonts w:ascii="Times New Roman" w:hAnsi="Times New Roman" w:cs="Times New Roman"/>
          <w:sz w:val="24"/>
          <w:szCs w:val="24"/>
        </w:rPr>
        <w:t xml:space="preserve">ate </w:t>
      </w:r>
    </w:p>
    <w:p w14:paraId="5CD7EB09" w14:textId="0E73087F" w:rsidR="00545784" w:rsidRDefault="00545784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65D3">
        <w:rPr>
          <w:rFonts w:ascii="Times New Roman" w:hAnsi="Times New Roman" w:cs="Times New Roman"/>
          <w:sz w:val="24"/>
          <w:szCs w:val="24"/>
        </w:rPr>
        <w:t>8.  Take a Tarp off F</w:t>
      </w:r>
      <w:r>
        <w:rPr>
          <w:rFonts w:ascii="Times New Roman" w:hAnsi="Times New Roman" w:cs="Times New Roman"/>
          <w:sz w:val="24"/>
          <w:szCs w:val="24"/>
        </w:rPr>
        <w:t xml:space="preserve">ence </w:t>
      </w:r>
    </w:p>
    <w:p w14:paraId="6260A2BE" w14:textId="7664321A" w:rsidR="00545784" w:rsidRDefault="00545784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65D3">
        <w:rPr>
          <w:rFonts w:ascii="Times New Roman" w:hAnsi="Times New Roman" w:cs="Times New Roman"/>
          <w:sz w:val="24"/>
          <w:szCs w:val="24"/>
        </w:rPr>
        <w:t>9.  Pick up F</w:t>
      </w:r>
      <w:r>
        <w:rPr>
          <w:rFonts w:ascii="Times New Roman" w:hAnsi="Times New Roman" w:cs="Times New Roman"/>
          <w:sz w:val="24"/>
          <w:szCs w:val="24"/>
        </w:rPr>
        <w:t>eet</w:t>
      </w:r>
    </w:p>
    <w:p w14:paraId="30503122" w14:textId="5F9153B4" w:rsidR="00545784" w:rsidRDefault="00545784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65D3">
        <w:rPr>
          <w:rFonts w:ascii="Times New Roman" w:hAnsi="Times New Roman" w:cs="Times New Roman"/>
          <w:sz w:val="24"/>
          <w:szCs w:val="24"/>
        </w:rPr>
        <w:t>10.  Load in T</w:t>
      </w:r>
      <w:r>
        <w:rPr>
          <w:rFonts w:ascii="Times New Roman" w:hAnsi="Times New Roman" w:cs="Times New Roman"/>
          <w:sz w:val="24"/>
          <w:szCs w:val="24"/>
        </w:rPr>
        <w:t xml:space="preserve">railer </w:t>
      </w:r>
    </w:p>
    <w:p w14:paraId="0F79C497" w14:textId="1D6A9212" w:rsidR="00545784" w:rsidRDefault="00545784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 Freestyle 1</w:t>
      </w:r>
      <w:r w:rsidR="00BA17D4">
        <w:rPr>
          <w:rFonts w:ascii="Times New Roman" w:hAnsi="Times New Roman" w:cs="Times New Roman"/>
          <w:sz w:val="24"/>
          <w:szCs w:val="24"/>
        </w:rPr>
        <w:t xml:space="preserve"> (Catered to d</w:t>
      </w:r>
      <w:r w:rsidR="0017774A">
        <w:rPr>
          <w:rFonts w:ascii="Times New Roman" w:hAnsi="Times New Roman" w:cs="Times New Roman"/>
          <w:sz w:val="24"/>
          <w:szCs w:val="24"/>
        </w:rPr>
        <w:t xml:space="preserve">iscipline) </w:t>
      </w:r>
    </w:p>
    <w:p w14:paraId="4D778329" w14:textId="22299944" w:rsidR="00545784" w:rsidRDefault="0017774A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17D4">
        <w:rPr>
          <w:rFonts w:ascii="Times New Roman" w:hAnsi="Times New Roman" w:cs="Times New Roman"/>
          <w:sz w:val="24"/>
          <w:szCs w:val="24"/>
        </w:rPr>
        <w:t>12.  Freestyle 2 (Catered to d</w:t>
      </w:r>
      <w:r>
        <w:rPr>
          <w:rFonts w:ascii="Times New Roman" w:hAnsi="Times New Roman" w:cs="Times New Roman"/>
          <w:sz w:val="24"/>
          <w:szCs w:val="24"/>
        </w:rPr>
        <w:t xml:space="preserve">iscipline) </w:t>
      </w:r>
      <w:r w:rsidR="00545784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676A977" w14:textId="0150059D" w:rsidR="00116071" w:rsidRDefault="00116071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F4012B" w14:textId="15C8F320" w:rsidR="00116071" w:rsidRPr="000D270D" w:rsidRDefault="00116071" w:rsidP="00116071">
      <w:pPr>
        <w:pStyle w:val="ListParagraph"/>
        <w:numPr>
          <w:ilvl w:val="0"/>
          <w:numId w:val="1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5176149"/>
      <w:r w:rsidRPr="000D270D">
        <w:rPr>
          <w:rFonts w:ascii="Times New Roman" w:hAnsi="Times New Roman" w:cs="Times New Roman"/>
          <w:b/>
          <w:sz w:val="24"/>
          <w:szCs w:val="24"/>
        </w:rPr>
        <w:t xml:space="preserve">Must score a 12 or higher to pass “Task Completion” segment of test.  </w:t>
      </w:r>
    </w:p>
    <w:bookmarkEnd w:id="0"/>
    <w:p w14:paraId="7CEF9F79" w14:textId="77777777" w:rsidR="00545784" w:rsidRDefault="00545784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C5CE29" w14:textId="49A60102" w:rsidR="00545784" w:rsidRPr="0009121B" w:rsidRDefault="00AE3BBE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545784" w:rsidRPr="0009121B">
        <w:rPr>
          <w:rFonts w:ascii="Times New Roman" w:hAnsi="Times New Roman" w:cs="Times New Roman"/>
          <w:b/>
          <w:sz w:val="24"/>
          <w:szCs w:val="24"/>
        </w:rPr>
        <w:t>)  Foundation (25% of Score)</w:t>
      </w:r>
    </w:p>
    <w:p w14:paraId="29F0A325" w14:textId="2E2CA388" w:rsidR="00666C9B" w:rsidRDefault="00C556FF" w:rsidP="00116071">
      <w:pPr>
        <w:pStyle w:val="ListParagraph"/>
        <w:numPr>
          <w:ilvl w:val="0"/>
          <w:numId w:val="14"/>
        </w:numPr>
        <w:tabs>
          <w:tab w:val="left" w:pos="2910"/>
          <w:tab w:val="center" w:pos="4680"/>
        </w:tabs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Walk a C</w:t>
      </w:r>
      <w:r w:rsidR="000D270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ircle </w:t>
      </w:r>
    </w:p>
    <w:p w14:paraId="4E8412E2" w14:textId="154261B4" w:rsidR="000D270D" w:rsidRDefault="00C556FF" w:rsidP="00116071">
      <w:pPr>
        <w:pStyle w:val="ListParagraph"/>
        <w:numPr>
          <w:ilvl w:val="0"/>
          <w:numId w:val="14"/>
        </w:numPr>
        <w:tabs>
          <w:tab w:val="left" w:pos="2910"/>
          <w:tab w:val="center" w:pos="4680"/>
        </w:tabs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Trot a C</w:t>
      </w:r>
      <w:r w:rsidR="000D270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ircle </w:t>
      </w:r>
    </w:p>
    <w:p w14:paraId="2F5723FF" w14:textId="64F8C6F4" w:rsidR="000D270D" w:rsidRDefault="00C556FF" w:rsidP="00116071">
      <w:pPr>
        <w:pStyle w:val="ListParagraph"/>
        <w:numPr>
          <w:ilvl w:val="0"/>
          <w:numId w:val="14"/>
        </w:numPr>
        <w:tabs>
          <w:tab w:val="left" w:pos="2910"/>
          <w:tab w:val="center" w:pos="4680"/>
        </w:tabs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Lope a C</w:t>
      </w:r>
      <w:r w:rsidR="00BA17D4">
        <w:rPr>
          <w:rFonts w:asciiTheme="majorHAnsi" w:eastAsia="Times New Roman" w:hAnsiTheme="majorHAnsi" w:cs="Times New Roman"/>
          <w:color w:val="000000"/>
          <w:sz w:val="24"/>
          <w:szCs w:val="24"/>
        </w:rPr>
        <w:t>ircle (Correct l</w:t>
      </w:r>
      <w:r w:rsidR="000D270D">
        <w:rPr>
          <w:rFonts w:asciiTheme="majorHAnsi" w:eastAsia="Times New Roman" w:hAnsiTheme="majorHAnsi" w:cs="Times New Roman"/>
          <w:color w:val="000000"/>
          <w:sz w:val="24"/>
          <w:szCs w:val="24"/>
        </w:rPr>
        <w:t>ead)</w:t>
      </w:r>
    </w:p>
    <w:p w14:paraId="586857F6" w14:textId="70CD288D" w:rsidR="000D270D" w:rsidRDefault="00C556FF" w:rsidP="00116071">
      <w:pPr>
        <w:pStyle w:val="ListParagraph"/>
        <w:numPr>
          <w:ilvl w:val="0"/>
          <w:numId w:val="14"/>
        </w:numPr>
        <w:tabs>
          <w:tab w:val="left" w:pos="2910"/>
          <w:tab w:val="center" w:pos="4680"/>
        </w:tabs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Pivot Around Inside F</w:t>
      </w:r>
      <w:r w:rsidR="000D270D">
        <w:rPr>
          <w:rFonts w:asciiTheme="majorHAnsi" w:eastAsia="Times New Roman" w:hAnsiTheme="majorHAnsi" w:cs="Times New Roman"/>
          <w:color w:val="000000"/>
          <w:sz w:val="24"/>
          <w:szCs w:val="24"/>
        </w:rPr>
        <w:t>ro</w:t>
      </w:r>
      <w:r w:rsidR="00B179EE">
        <w:rPr>
          <w:rFonts w:asciiTheme="majorHAnsi" w:eastAsia="Times New Roman" w:hAnsiTheme="majorHAnsi" w:cs="Times New Roman"/>
          <w:color w:val="000000"/>
          <w:sz w:val="24"/>
          <w:szCs w:val="24"/>
        </w:rPr>
        <w:t>nt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F</w:t>
      </w:r>
      <w:r w:rsidR="000D270D">
        <w:rPr>
          <w:rFonts w:asciiTheme="majorHAnsi" w:eastAsia="Times New Roman" w:hAnsiTheme="majorHAnsi" w:cs="Times New Roman"/>
          <w:color w:val="000000"/>
          <w:sz w:val="24"/>
          <w:szCs w:val="24"/>
        </w:rPr>
        <w:t>oot</w:t>
      </w:r>
    </w:p>
    <w:p w14:paraId="6F20AEFF" w14:textId="1FEB9EDA" w:rsidR="000D270D" w:rsidRDefault="00C556FF" w:rsidP="00116071">
      <w:pPr>
        <w:pStyle w:val="ListParagraph"/>
        <w:numPr>
          <w:ilvl w:val="0"/>
          <w:numId w:val="14"/>
        </w:numPr>
        <w:tabs>
          <w:tab w:val="left" w:pos="2910"/>
          <w:tab w:val="center" w:pos="4680"/>
        </w:tabs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Pivot Around Inside Hind F</w:t>
      </w:r>
      <w:r w:rsidR="000D270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oot </w:t>
      </w:r>
    </w:p>
    <w:p w14:paraId="2EDFC4E5" w14:textId="7AA9E541" w:rsidR="000D270D" w:rsidRDefault="000D270D" w:rsidP="00116071">
      <w:pPr>
        <w:pStyle w:val="ListParagraph"/>
        <w:numPr>
          <w:ilvl w:val="0"/>
          <w:numId w:val="14"/>
        </w:numPr>
        <w:tabs>
          <w:tab w:val="left" w:pos="2910"/>
          <w:tab w:val="center" w:pos="4680"/>
        </w:tabs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Side Pass</w:t>
      </w:r>
    </w:p>
    <w:p w14:paraId="62CCF02A" w14:textId="6250F057" w:rsidR="000D270D" w:rsidRDefault="000D270D" w:rsidP="00116071">
      <w:pPr>
        <w:pStyle w:val="ListParagraph"/>
        <w:numPr>
          <w:ilvl w:val="0"/>
          <w:numId w:val="14"/>
        </w:numPr>
        <w:tabs>
          <w:tab w:val="left" w:pos="2910"/>
          <w:tab w:val="center" w:pos="4680"/>
        </w:tabs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Back </w:t>
      </w:r>
    </w:p>
    <w:p w14:paraId="56212C52" w14:textId="50B68C1B" w:rsidR="000D270D" w:rsidRDefault="00FB51D0" w:rsidP="00116071">
      <w:pPr>
        <w:pStyle w:val="ListParagraph"/>
        <w:numPr>
          <w:ilvl w:val="0"/>
          <w:numId w:val="14"/>
        </w:numPr>
        <w:tabs>
          <w:tab w:val="left" w:pos="2910"/>
          <w:tab w:val="center" w:pos="4680"/>
        </w:tabs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="000D270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top at a </w:t>
      </w:r>
      <w:r w:rsidR="00F14E27">
        <w:rPr>
          <w:rFonts w:asciiTheme="majorHAnsi" w:eastAsia="Times New Roman" w:hAnsiTheme="majorHAnsi" w:cs="Times New Roman"/>
          <w:color w:val="000000"/>
          <w:sz w:val="24"/>
          <w:szCs w:val="24"/>
        </w:rPr>
        <w:t>W</w:t>
      </w:r>
      <w:r w:rsidR="000D270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alk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(Using both reins)</w:t>
      </w:r>
    </w:p>
    <w:p w14:paraId="288031E6" w14:textId="3F627717" w:rsidR="000D270D" w:rsidRDefault="00FB51D0" w:rsidP="00116071">
      <w:pPr>
        <w:pStyle w:val="ListParagraph"/>
        <w:numPr>
          <w:ilvl w:val="0"/>
          <w:numId w:val="14"/>
        </w:numPr>
        <w:tabs>
          <w:tab w:val="left" w:pos="2910"/>
          <w:tab w:val="center" w:pos="4680"/>
        </w:tabs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S</w:t>
      </w:r>
      <w:r w:rsidR="00BA17D4">
        <w:rPr>
          <w:rFonts w:asciiTheme="majorHAnsi" w:eastAsia="Times New Roman" w:hAnsiTheme="majorHAnsi" w:cs="Times New Roman"/>
          <w:color w:val="000000"/>
          <w:sz w:val="24"/>
          <w:szCs w:val="24"/>
        </w:rPr>
        <w:t>top at a T</w:t>
      </w:r>
      <w:r w:rsidR="000D270D">
        <w:rPr>
          <w:rFonts w:asciiTheme="majorHAnsi" w:eastAsia="Times New Roman" w:hAnsiTheme="majorHAnsi" w:cs="Times New Roman"/>
          <w:color w:val="000000"/>
          <w:sz w:val="24"/>
          <w:szCs w:val="24"/>
        </w:rPr>
        <w:t>rot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(Using both reins)</w:t>
      </w:r>
    </w:p>
    <w:p w14:paraId="2A95AE0E" w14:textId="04E5C38E" w:rsidR="000D270D" w:rsidRDefault="00FB51D0" w:rsidP="00116071">
      <w:pPr>
        <w:pStyle w:val="ListParagraph"/>
        <w:numPr>
          <w:ilvl w:val="0"/>
          <w:numId w:val="14"/>
        </w:numPr>
        <w:tabs>
          <w:tab w:val="left" w:pos="2910"/>
          <w:tab w:val="center" w:pos="4680"/>
        </w:tabs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Stop</w:t>
      </w:r>
      <w:r w:rsidR="00BA17D4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at a L</w:t>
      </w:r>
      <w:r w:rsidR="000D270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ope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(Using both reins) </w:t>
      </w:r>
    </w:p>
    <w:p w14:paraId="5A17D981" w14:textId="05C0866E" w:rsidR="000D270D" w:rsidRDefault="00BA17D4" w:rsidP="00116071">
      <w:pPr>
        <w:pStyle w:val="ListParagraph"/>
        <w:numPr>
          <w:ilvl w:val="0"/>
          <w:numId w:val="14"/>
        </w:numPr>
        <w:tabs>
          <w:tab w:val="left" w:pos="2910"/>
          <w:tab w:val="center" w:pos="4680"/>
        </w:tabs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Overall Willing S</w:t>
      </w:r>
      <w:r w:rsidR="000D270D">
        <w:rPr>
          <w:rFonts w:asciiTheme="majorHAnsi" w:eastAsia="Times New Roman" w:hAnsiTheme="majorHAnsi" w:cs="Times New Roman"/>
          <w:color w:val="000000"/>
          <w:sz w:val="24"/>
          <w:szCs w:val="24"/>
        </w:rPr>
        <w:t>ubmission (</w:t>
      </w:r>
      <w:r w:rsidR="00FB51D0">
        <w:rPr>
          <w:rFonts w:asciiTheme="majorHAnsi" w:eastAsia="Times New Roman" w:hAnsiTheme="majorHAnsi" w:cs="Times New Roman"/>
          <w:color w:val="000000"/>
          <w:sz w:val="24"/>
          <w:szCs w:val="24"/>
        </w:rPr>
        <w:t>Ridden on a</w:t>
      </w:r>
      <w:r w:rsidR="000D270D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lo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o</w:t>
      </w:r>
      <w:r w:rsidR="000D270D">
        <w:rPr>
          <w:rFonts w:asciiTheme="majorHAnsi" w:eastAsia="Times New Roman" w:hAnsiTheme="majorHAnsi" w:cs="Times New Roman"/>
          <w:color w:val="000000"/>
          <w:sz w:val="24"/>
          <w:szCs w:val="24"/>
        </w:rPr>
        <w:t>se rein)</w:t>
      </w:r>
    </w:p>
    <w:p w14:paraId="759AB6C3" w14:textId="25E15D8E" w:rsidR="000D270D" w:rsidRPr="00116071" w:rsidRDefault="00F66F0C" w:rsidP="00116071">
      <w:pPr>
        <w:pStyle w:val="ListParagraph"/>
        <w:numPr>
          <w:ilvl w:val="0"/>
          <w:numId w:val="14"/>
        </w:numPr>
        <w:tabs>
          <w:tab w:val="left" w:pos="2910"/>
          <w:tab w:val="center" w:pos="4680"/>
        </w:tabs>
        <w:spacing w:after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Overall Vertical Flexion (C</w:t>
      </w:r>
      <w:r w:rsidR="000D270D">
        <w:rPr>
          <w:rFonts w:asciiTheme="majorHAnsi" w:eastAsia="Times New Roman" w:hAnsiTheme="majorHAnsi" w:cs="Times New Roman"/>
          <w:color w:val="000000"/>
          <w:sz w:val="24"/>
          <w:szCs w:val="24"/>
        </w:rPr>
        <w:t>ollection)</w:t>
      </w:r>
    </w:p>
    <w:p w14:paraId="382B630B" w14:textId="6CC0DEA1" w:rsidR="00666C9B" w:rsidRDefault="00B132FE" w:rsidP="0011607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14:paraId="3E29C03F" w14:textId="06F31F5F" w:rsidR="000D270D" w:rsidRPr="000D270D" w:rsidRDefault="000D270D" w:rsidP="000D270D">
      <w:pPr>
        <w:pStyle w:val="ListParagraph"/>
        <w:numPr>
          <w:ilvl w:val="0"/>
          <w:numId w:val="1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70D">
        <w:rPr>
          <w:rFonts w:ascii="Times New Roman" w:hAnsi="Times New Roman" w:cs="Times New Roman"/>
          <w:b/>
          <w:sz w:val="24"/>
          <w:szCs w:val="24"/>
        </w:rPr>
        <w:t>Must score a 12 or higher to pass “</w:t>
      </w:r>
      <w:r>
        <w:rPr>
          <w:rFonts w:ascii="Times New Roman" w:hAnsi="Times New Roman" w:cs="Times New Roman"/>
          <w:b/>
          <w:sz w:val="24"/>
          <w:szCs w:val="24"/>
        </w:rPr>
        <w:t>Foundation</w:t>
      </w:r>
      <w:r w:rsidRPr="000D270D">
        <w:rPr>
          <w:rFonts w:ascii="Times New Roman" w:hAnsi="Times New Roman" w:cs="Times New Roman"/>
          <w:b/>
          <w:sz w:val="24"/>
          <w:szCs w:val="24"/>
        </w:rPr>
        <w:t xml:space="preserve">” segment of test.  </w:t>
      </w:r>
    </w:p>
    <w:p w14:paraId="738370D7" w14:textId="77777777" w:rsidR="00340C50" w:rsidRPr="00666C9B" w:rsidRDefault="00340C50" w:rsidP="00666C9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148CCBC3" w14:textId="691403BB" w:rsidR="00340C50" w:rsidRPr="0009121B" w:rsidRDefault="00AE3BBE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40C50" w:rsidRPr="0009121B">
        <w:rPr>
          <w:rFonts w:ascii="Times New Roman" w:hAnsi="Times New Roman" w:cs="Times New Roman"/>
          <w:b/>
          <w:sz w:val="24"/>
          <w:szCs w:val="24"/>
        </w:rPr>
        <w:t>)  Temperament (25% of Score)</w:t>
      </w:r>
    </w:p>
    <w:p w14:paraId="7871C1CA" w14:textId="20F98E33" w:rsidR="00340C50" w:rsidRDefault="00340C50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7680">
        <w:rPr>
          <w:rFonts w:ascii="Times New Roman" w:hAnsi="Times New Roman" w:cs="Times New Roman"/>
          <w:sz w:val="24"/>
          <w:szCs w:val="24"/>
        </w:rPr>
        <w:t>1.  Fear/</w:t>
      </w:r>
      <w:r>
        <w:rPr>
          <w:rFonts w:ascii="Times New Roman" w:hAnsi="Times New Roman" w:cs="Times New Roman"/>
          <w:sz w:val="24"/>
          <w:szCs w:val="24"/>
        </w:rPr>
        <w:t xml:space="preserve">Confidence </w:t>
      </w:r>
    </w:p>
    <w:p w14:paraId="3F246D4D" w14:textId="0AB4A920" w:rsidR="00340C50" w:rsidRDefault="00340C50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7680">
        <w:rPr>
          <w:rFonts w:ascii="Times New Roman" w:hAnsi="Times New Roman" w:cs="Times New Roman"/>
          <w:sz w:val="24"/>
          <w:szCs w:val="24"/>
        </w:rPr>
        <w:t>2.  Resentment/</w:t>
      </w:r>
      <w:r>
        <w:rPr>
          <w:rFonts w:ascii="Times New Roman" w:hAnsi="Times New Roman" w:cs="Times New Roman"/>
          <w:sz w:val="24"/>
          <w:szCs w:val="24"/>
        </w:rPr>
        <w:t>Willing</w:t>
      </w:r>
    </w:p>
    <w:p w14:paraId="7381F3D1" w14:textId="68599153" w:rsidR="00340C50" w:rsidRDefault="00340C50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7680">
        <w:rPr>
          <w:rFonts w:ascii="Times New Roman" w:hAnsi="Times New Roman" w:cs="Times New Roman"/>
          <w:sz w:val="24"/>
          <w:szCs w:val="24"/>
        </w:rPr>
        <w:t>3.  Nervous/</w:t>
      </w:r>
      <w:r>
        <w:rPr>
          <w:rFonts w:ascii="Times New Roman" w:hAnsi="Times New Roman" w:cs="Times New Roman"/>
          <w:sz w:val="24"/>
          <w:szCs w:val="24"/>
        </w:rPr>
        <w:t xml:space="preserve">Calm  </w:t>
      </w:r>
    </w:p>
    <w:p w14:paraId="5B7398C1" w14:textId="4CD16EC8" w:rsidR="00340C50" w:rsidRDefault="00340C50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7680">
        <w:rPr>
          <w:rFonts w:ascii="Times New Roman" w:hAnsi="Times New Roman" w:cs="Times New Roman"/>
          <w:sz w:val="24"/>
          <w:szCs w:val="24"/>
        </w:rPr>
        <w:t xml:space="preserve">4.  </w:t>
      </w:r>
      <w:r w:rsidR="0083305F">
        <w:rPr>
          <w:rFonts w:ascii="Times New Roman" w:hAnsi="Times New Roman" w:cs="Times New Roman"/>
          <w:sz w:val="24"/>
          <w:szCs w:val="24"/>
        </w:rPr>
        <w:t>Dull/Sensitive</w:t>
      </w:r>
    </w:p>
    <w:p w14:paraId="7CB7F974" w14:textId="5259ADA4" w:rsidR="00340C50" w:rsidRDefault="00340C50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7680">
        <w:rPr>
          <w:rFonts w:ascii="Times New Roman" w:hAnsi="Times New Roman" w:cs="Times New Roman"/>
          <w:sz w:val="24"/>
          <w:szCs w:val="24"/>
        </w:rPr>
        <w:t>5.  Lazy/</w:t>
      </w:r>
      <w:r>
        <w:rPr>
          <w:rFonts w:ascii="Times New Roman" w:hAnsi="Times New Roman" w:cs="Times New Roman"/>
          <w:sz w:val="24"/>
          <w:szCs w:val="24"/>
        </w:rPr>
        <w:t xml:space="preserve">Life </w:t>
      </w:r>
    </w:p>
    <w:p w14:paraId="6056D53E" w14:textId="419F4C0C" w:rsidR="000D270D" w:rsidRDefault="000D270D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 Degree of Difficulty (Day 1 Video)  </w:t>
      </w:r>
    </w:p>
    <w:p w14:paraId="17353AB5" w14:textId="7019FD21" w:rsidR="000D270D" w:rsidRDefault="000D270D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010D0DA" w14:textId="00B44FCC" w:rsidR="000D270D" w:rsidRDefault="000D270D" w:rsidP="000D270D">
      <w:pPr>
        <w:pStyle w:val="ListParagraph"/>
        <w:numPr>
          <w:ilvl w:val="0"/>
          <w:numId w:val="1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70D">
        <w:rPr>
          <w:rFonts w:ascii="Times New Roman" w:hAnsi="Times New Roman" w:cs="Times New Roman"/>
          <w:b/>
          <w:sz w:val="24"/>
          <w:szCs w:val="24"/>
        </w:rPr>
        <w:t>Must score a 12 or higher to pass “</w:t>
      </w:r>
      <w:r>
        <w:rPr>
          <w:rFonts w:ascii="Times New Roman" w:hAnsi="Times New Roman" w:cs="Times New Roman"/>
          <w:b/>
          <w:sz w:val="24"/>
          <w:szCs w:val="24"/>
        </w:rPr>
        <w:t>Temperament</w:t>
      </w:r>
      <w:r w:rsidRPr="000D270D">
        <w:rPr>
          <w:rFonts w:ascii="Times New Roman" w:hAnsi="Times New Roman" w:cs="Times New Roman"/>
          <w:b/>
          <w:sz w:val="24"/>
          <w:szCs w:val="24"/>
        </w:rPr>
        <w:t xml:space="preserve">” segment of test.  </w:t>
      </w:r>
    </w:p>
    <w:p w14:paraId="3140287E" w14:textId="6516DDE5" w:rsidR="00300D34" w:rsidRPr="009518EE" w:rsidRDefault="00300D34" w:rsidP="00300D34">
      <w:pPr>
        <w:pStyle w:val="ListParagraph"/>
        <w:numPr>
          <w:ilvl w:val="0"/>
          <w:numId w:val="1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Only 6 variables under temperament so double score to match the overall points for task completion and foundation scores</w:t>
      </w:r>
      <w:r w:rsidR="009776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8E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0660759" w14:textId="25BEC3AF" w:rsidR="00300D34" w:rsidRPr="00300D34" w:rsidRDefault="00300D34" w:rsidP="000D270D">
      <w:pPr>
        <w:pStyle w:val="ListParagraph"/>
        <w:numPr>
          <w:ilvl w:val="0"/>
          <w:numId w:val="1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0D34">
        <w:rPr>
          <w:rFonts w:ascii="Times New Roman" w:hAnsi="Times New Roman" w:cs="Times New Roman"/>
          <w:sz w:val="24"/>
          <w:szCs w:val="24"/>
        </w:rPr>
        <w:t xml:space="preserve">All six variables are judged on a scale and with some variables the ideal number would be somewhere in the middle (i.e. </w:t>
      </w:r>
      <w:r w:rsidR="0083305F">
        <w:rPr>
          <w:rFonts w:ascii="Times New Roman" w:hAnsi="Times New Roman" w:cs="Times New Roman"/>
          <w:sz w:val="24"/>
          <w:szCs w:val="24"/>
        </w:rPr>
        <w:t xml:space="preserve">Dull/Sensitive). </w:t>
      </w:r>
      <w:r w:rsidRPr="00300D34">
        <w:rPr>
          <w:rFonts w:ascii="Times New Roman" w:hAnsi="Times New Roman" w:cs="Times New Roman"/>
          <w:sz w:val="24"/>
          <w:szCs w:val="24"/>
        </w:rPr>
        <w:t xml:space="preserve">When judging temperament remember the goal is to prepare the horse for an inexperienced horse owner and judge accordingly.  </w:t>
      </w:r>
    </w:p>
    <w:p w14:paraId="150691D5" w14:textId="77777777" w:rsidR="00BD66BF" w:rsidRDefault="00BD66BF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6AC4F0" w14:textId="7624E71E" w:rsidR="00340C50" w:rsidRPr="0009121B" w:rsidRDefault="00AE3BBE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977680">
        <w:rPr>
          <w:rFonts w:ascii="Times New Roman" w:hAnsi="Times New Roman" w:cs="Times New Roman"/>
          <w:b/>
          <w:sz w:val="24"/>
          <w:szCs w:val="24"/>
        </w:rPr>
        <w:t>)  Client Education/</w:t>
      </w:r>
      <w:r w:rsidR="00340C50" w:rsidRPr="0009121B">
        <w:rPr>
          <w:rFonts w:ascii="Times New Roman" w:hAnsi="Times New Roman" w:cs="Times New Roman"/>
          <w:b/>
          <w:sz w:val="24"/>
          <w:szCs w:val="24"/>
        </w:rPr>
        <w:t xml:space="preserve">Interaction (12.5% of Score) </w:t>
      </w:r>
    </w:p>
    <w:p w14:paraId="611228B1" w14:textId="1152E69C" w:rsidR="00340C50" w:rsidRDefault="00340C50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</w:t>
      </w:r>
      <w:r w:rsidR="0017774A">
        <w:rPr>
          <w:rFonts w:ascii="Times New Roman" w:hAnsi="Times New Roman" w:cs="Times New Roman"/>
          <w:sz w:val="24"/>
          <w:szCs w:val="24"/>
        </w:rPr>
        <w:t xml:space="preserve">Explanation of </w:t>
      </w:r>
      <w:r w:rsidR="00977680">
        <w:rPr>
          <w:rFonts w:ascii="Times New Roman" w:hAnsi="Times New Roman" w:cs="Times New Roman"/>
          <w:sz w:val="24"/>
          <w:szCs w:val="24"/>
        </w:rPr>
        <w:t>Training P</w:t>
      </w:r>
      <w:r w:rsidR="000D270D">
        <w:rPr>
          <w:rFonts w:ascii="Times New Roman" w:hAnsi="Times New Roman" w:cs="Times New Roman"/>
          <w:sz w:val="24"/>
          <w:szCs w:val="24"/>
        </w:rPr>
        <w:t xml:space="preserve">hilosophy </w:t>
      </w:r>
    </w:p>
    <w:p w14:paraId="10AFF1BC" w14:textId="73736B20" w:rsidR="00340C50" w:rsidRDefault="00340C50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 </w:t>
      </w:r>
      <w:r w:rsidR="00977680">
        <w:rPr>
          <w:rFonts w:ascii="Times New Roman" w:hAnsi="Times New Roman" w:cs="Times New Roman"/>
          <w:sz w:val="24"/>
          <w:szCs w:val="24"/>
        </w:rPr>
        <w:t>Education of Training P</w:t>
      </w:r>
      <w:r w:rsidR="000D270D">
        <w:rPr>
          <w:rFonts w:ascii="Times New Roman" w:hAnsi="Times New Roman" w:cs="Times New Roman"/>
          <w:sz w:val="24"/>
          <w:szCs w:val="24"/>
        </w:rPr>
        <w:t>rocess</w:t>
      </w:r>
      <w:r w:rsidR="0017774A">
        <w:rPr>
          <w:rFonts w:ascii="Times New Roman" w:hAnsi="Times New Roman" w:cs="Times New Roman"/>
          <w:sz w:val="24"/>
          <w:szCs w:val="24"/>
        </w:rPr>
        <w:t xml:space="preserve"> (Foundation to Finish)  </w:t>
      </w:r>
    </w:p>
    <w:p w14:paraId="48D96E32" w14:textId="4EC9A3AE" w:rsidR="00340C50" w:rsidRDefault="00340C50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 </w:t>
      </w:r>
      <w:r w:rsidR="00977680">
        <w:rPr>
          <w:rFonts w:ascii="Times New Roman" w:hAnsi="Times New Roman" w:cs="Times New Roman"/>
          <w:sz w:val="24"/>
          <w:szCs w:val="24"/>
        </w:rPr>
        <w:t>Follow up Training and Expectations When Taken H</w:t>
      </w:r>
      <w:r w:rsidR="0017774A">
        <w:rPr>
          <w:rFonts w:ascii="Times New Roman" w:hAnsi="Times New Roman" w:cs="Times New Roman"/>
          <w:sz w:val="24"/>
          <w:szCs w:val="24"/>
        </w:rPr>
        <w:t xml:space="preserve">ome </w:t>
      </w:r>
    </w:p>
    <w:p w14:paraId="58655725" w14:textId="0DCF9F22" w:rsidR="0017774A" w:rsidRDefault="0017774A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7680">
        <w:rPr>
          <w:rFonts w:ascii="Times New Roman" w:hAnsi="Times New Roman" w:cs="Times New Roman"/>
          <w:sz w:val="24"/>
          <w:szCs w:val="24"/>
        </w:rPr>
        <w:t>4)  Answers to Q</w:t>
      </w:r>
      <w:r>
        <w:rPr>
          <w:rFonts w:ascii="Times New Roman" w:hAnsi="Times New Roman" w:cs="Times New Roman"/>
          <w:sz w:val="24"/>
          <w:szCs w:val="24"/>
        </w:rPr>
        <w:t xml:space="preserve">uestions </w:t>
      </w:r>
    </w:p>
    <w:p w14:paraId="4B7AEA75" w14:textId="60AF458C" w:rsidR="000D270D" w:rsidRDefault="000D270D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7680">
        <w:rPr>
          <w:rFonts w:ascii="Times New Roman" w:hAnsi="Times New Roman" w:cs="Times New Roman"/>
          <w:sz w:val="24"/>
          <w:szCs w:val="24"/>
        </w:rPr>
        <w:t>5)  Overall Demeano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</w:p>
    <w:p w14:paraId="40EDCF2C" w14:textId="299B041B" w:rsidR="000D270D" w:rsidRDefault="000D270D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77680">
        <w:rPr>
          <w:rFonts w:ascii="Times New Roman" w:hAnsi="Times New Roman" w:cs="Times New Roman"/>
          <w:sz w:val="24"/>
          <w:szCs w:val="24"/>
        </w:rPr>
        <w:t>6)  Business T</w:t>
      </w:r>
      <w:r>
        <w:rPr>
          <w:rFonts w:ascii="Times New Roman" w:hAnsi="Times New Roman" w:cs="Times New Roman"/>
          <w:sz w:val="24"/>
          <w:szCs w:val="24"/>
        </w:rPr>
        <w:t xml:space="preserve">ransaction </w:t>
      </w:r>
    </w:p>
    <w:p w14:paraId="1210AA38" w14:textId="245EEC2E" w:rsidR="000D270D" w:rsidRDefault="000D270D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603F66" w14:textId="4AEDE771" w:rsidR="000D270D" w:rsidRDefault="000D270D" w:rsidP="000D270D">
      <w:pPr>
        <w:pStyle w:val="ListParagraph"/>
        <w:numPr>
          <w:ilvl w:val="0"/>
          <w:numId w:val="1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70D">
        <w:rPr>
          <w:rFonts w:ascii="Times New Roman" w:hAnsi="Times New Roman" w:cs="Times New Roman"/>
          <w:b/>
          <w:sz w:val="24"/>
          <w:szCs w:val="24"/>
        </w:rPr>
        <w:t xml:space="preserve">Must score a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D270D">
        <w:rPr>
          <w:rFonts w:ascii="Times New Roman" w:hAnsi="Times New Roman" w:cs="Times New Roman"/>
          <w:b/>
          <w:sz w:val="24"/>
          <w:szCs w:val="24"/>
        </w:rPr>
        <w:t xml:space="preserve"> or higher to pass “</w:t>
      </w:r>
      <w:r w:rsidR="00833D95">
        <w:rPr>
          <w:rFonts w:ascii="Times New Roman" w:hAnsi="Times New Roman" w:cs="Times New Roman"/>
          <w:b/>
          <w:sz w:val="24"/>
          <w:szCs w:val="24"/>
        </w:rPr>
        <w:t>Client Education/</w:t>
      </w:r>
      <w:r>
        <w:rPr>
          <w:rFonts w:ascii="Times New Roman" w:hAnsi="Times New Roman" w:cs="Times New Roman"/>
          <w:b/>
          <w:sz w:val="24"/>
          <w:szCs w:val="24"/>
        </w:rPr>
        <w:t>Interaction</w:t>
      </w:r>
      <w:r w:rsidRPr="000D270D">
        <w:rPr>
          <w:rFonts w:ascii="Times New Roman" w:hAnsi="Times New Roman" w:cs="Times New Roman"/>
          <w:b/>
          <w:sz w:val="24"/>
          <w:szCs w:val="24"/>
        </w:rPr>
        <w:t xml:space="preserve">” segment of test.  </w:t>
      </w:r>
    </w:p>
    <w:p w14:paraId="68975F46" w14:textId="1C2DEF9B" w:rsidR="000D270D" w:rsidRDefault="000D270D" w:rsidP="008E442E">
      <w:pPr>
        <w:pStyle w:val="ListParagraph"/>
        <w:numPr>
          <w:ilvl w:val="0"/>
          <w:numId w:val="1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this test is to c</w:t>
      </w:r>
      <w:r w:rsidR="00833D95">
        <w:rPr>
          <w:rFonts w:ascii="Times New Roman" w:hAnsi="Times New Roman" w:cs="Times New Roman"/>
          <w:sz w:val="24"/>
          <w:szCs w:val="24"/>
        </w:rPr>
        <w:t xml:space="preserve">ertify people to train horses for the public. </w:t>
      </w:r>
      <w:r>
        <w:rPr>
          <w:rFonts w:ascii="Times New Roman" w:hAnsi="Times New Roman" w:cs="Times New Roman"/>
          <w:sz w:val="24"/>
          <w:szCs w:val="24"/>
        </w:rPr>
        <w:t>There are 7.1 million people in the equine industry in the U.S. and 85 – 90% o</w:t>
      </w:r>
      <w:r w:rsidR="00FB51D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these horse owners are inexperienc</w:t>
      </w:r>
      <w:r w:rsidR="00833D95">
        <w:rPr>
          <w:rFonts w:ascii="Times New Roman" w:hAnsi="Times New Roman" w:cs="Times New Roman"/>
          <w:sz w:val="24"/>
          <w:szCs w:val="24"/>
        </w:rPr>
        <w:t xml:space="preserve">ed. </w:t>
      </w:r>
      <w:r w:rsidR="00997A89">
        <w:rPr>
          <w:rFonts w:ascii="Times New Roman" w:hAnsi="Times New Roman" w:cs="Times New Roman"/>
          <w:sz w:val="24"/>
          <w:szCs w:val="24"/>
        </w:rPr>
        <w:t xml:space="preserve">Certified Public Horse Trainers </w:t>
      </w:r>
      <w:r>
        <w:rPr>
          <w:rFonts w:ascii="Times New Roman" w:hAnsi="Times New Roman" w:cs="Times New Roman"/>
          <w:sz w:val="24"/>
          <w:szCs w:val="24"/>
        </w:rPr>
        <w:t xml:space="preserve">must not only train the </w:t>
      </w:r>
      <w:r w:rsidR="00FB51D0">
        <w:rPr>
          <w:rFonts w:ascii="Times New Roman" w:hAnsi="Times New Roman" w:cs="Times New Roman"/>
          <w:sz w:val="24"/>
          <w:szCs w:val="24"/>
        </w:rPr>
        <w:t>horse</w:t>
      </w:r>
      <w:r w:rsidR="00997A89">
        <w:rPr>
          <w:rFonts w:ascii="Times New Roman" w:hAnsi="Times New Roman" w:cs="Times New Roman"/>
          <w:sz w:val="24"/>
          <w:szCs w:val="24"/>
        </w:rPr>
        <w:t>,</w:t>
      </w:r>
      <w:r w:rsidR="00FB51D0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educate the client and make sure that the horse</w:t>
      </w:r>
      <w:r w:rsidR="00833D95">
        <w:rPr>
          <w:rFonts w:ascii="Times New Roman" w:hAnsi="Times New Roman" w:cs="Times New Roman"/>
          <w:sz w:val="24"/>
          <w:szCs w:val="24"/>
        </w:rPr>
        <w:t xml:space="preserve"> is a safe fit for the client.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997A89">
        <w:rPr>
          <w:rFonts w:ascii="Times New Roman" w:hAnsi="Times New Roman" w:cs="Times New Roman"/>
          <w:sz w:val="24"/>
          <w:szCs w:val="24"/>
        </w:rPr>
        <w:t xml:space="preserve"> the experience of the client</w:t>
      </w:r>
      <w:r w:rsidR="003B1AC8">
        <w:rPr>
          <w:rFonts w:ascii="Times New Roman" w:hAnsi="Times New Roman" w:cs="Times New Roman"/>
          <w:sz w:val="24"/>
          <w:szCs w:val="24"/>
        </w:rPr>
        <w:t xml:space="preserve"> does not match the experience of the horse</w:t>
      </w:r>
      <w:r w:rsidR="00FB51D0">
        <w:rPr>
          <w:rFonts w:ascii="Times New Roman" w:hAnsi="Times New Roman" w:cs="Times New Roman"/>
          <w:sz w:val="24"/>
          <w:szCs w:val="24"/>
        </w:rPr>
        <w:t>,</w:t>
      </w:r>
      <w:r w:rsidR="003B1AC8">
        <w:rPr>
          <w:rFonts w:ascii="Times New Roman" w:hAnsi="Times New Roman" w:cs="Times New Roman"/>
          <w:sz w:val="24"/>
          <w:szCs w:val="24"/>
        </w:rPr>
        <w:t xml:space="preserve"> a plan must be developed for further training to ensure the</w:t>
      </w:r>
      <w:r w:rsidR="00997A89">
        <w:rPr>
          <w:rFonts w:ascii="Times New Roman" w:hAnsi="Times New Roman" w:cs="Times New Roman"/>
          <w:sz w:val="24"/>
          <w:szCs w:val="24"/>
        </w:rPr>
        <w:t xml:space="preserve"> success of the horse and client</w:t>
      </w:r>
      <w:r w:rsidR="003B1AC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04E5F" w14:textId="5DF1DF6D" w:rsidR="00FB51D0" w:rsidRPr="00FB51D0" w:rsidRDefault="00E97310" w:rsidP="00FB51D0">
      <w:pPr>
        <w:pStyle w:val="ListParagraph"/>
        <w:numPr>
          <w:ilvl w:val="0"/>
          <w:numId w:val="1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Public Horse Trainers must be honest</w:t>
      </w:r>
      <w:r w:rsidR="003B1AC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3B1AC8">
        <w:rPr>
          <w:rFonts w:ascii="Times New Roman" w:hAnsi="Times New Roman" w:cs="Times New Roman"/>
          <w:sz w:val="24"/>
          <w:szCs w:val="24"/>
        </w:rPr>
        <w:t>integrity in training horses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1AC8">
        <w:rPr>
          <w:rFonts w:ascii="Times New Roman" w:hAnsi="Times New Roman" w:cs="Times New Roman"/>
          <w:sz w:val="24"/>
          <w:szCs w:val="24"/>
        </w:rPr>
        <w:t xml:space="preserve"> and do not ta</w:t>
      </w:r>
      <w:r w:rsidR="00833D95">
        <w:rPr>
          <w:rFonts w:ascii="Times New Roman" w:hAnsi="Times New Roman" w:cs="Times New Roman"/>
          <w:sz w:val="24"/>
          <w:szCs w:val="24"/>
        </w:rPr>
        <w:t xml:space="preserve">ke advantage of their clients. </w:t>
      </w:r>
      <w:r>
        <w:rPr>
          <w:rFonts w:ascii="Times New Roman" w:hAnsi="Times New Roman" w:cs="Times New Roman"/>
          <w:sz w:val="24"/>
          <w:szCs w:val="24"/>
        </w:rPr>
        <w:t>Certified Public Horse Trainers</w:t>
      </w:r>
      <w:r w:rsidR="003B1AC8">
        <w:rPr>
          <w:rFonts w:ascii="Times New Roman" w:hAnsi="Times New Roman" w:cs="Times New Roman"/>
          <w:sz w:val="24"/>
          <w:szCs w:val="24"/>
        </w:rPr>
        <w:t xml:space="preserve"> need to </w:t>
      </w:r>
      <w:r w:rsidR="00FB51D0">
        <w:rPr>
          <w:rFonts w:ascii="Times New Roman" w:hAnsi="Times New Roman" w:cs="Times New Roman"/>
          <w:sz w:val="24"/>
          <w:szCs w:val="24"/>
        </w:rPr>
        <w:t xml:space="preserve">be </w:t>
      </w:r>
      <w:r w:rsidR="003B1AC8">
        <w:rPr>
          <w:rFonts w:ascii="Times New Roman" w:hAnsi="Times New Roman" w:cs="Times New Roman"/>
          <w:sz w:val="24"/>
          <w:szCs w:val="24"/>
        </w:rPr>
        <w:t xml:space="preserve">comfortable talking about the financial aspect </w:t>
      </w:r>
      <w:r>
        <w:rPr>
          <w:rFonts w:ascii="Times New Roman" w:hAnsi="Times New Roman" w:cs="Times New Roman"/>
          <w:sz w:val="24"/>
          <w:szCs w:val="24"/>
        </w:rPr>
        <w:t>of running a business honestly,</w:t>
      </w:r>
      <w:r w:rsidR="003B1AC8">
        <w:rPr>
          <w:rFonts w:ascii="Times New Roman" w:hAnsi="Times New Roman" w:cs="Times New Roman"/>
          <w:sz w:val="24"/>
          <w:szCs w:val="24"/>
        </w:rPr>
        <w:t xml:space="preserve"> and be straigh</w:t>
      </w:r>
      <w:r w:rsidR="005C59C2">
        <w:rPr>
          <w:rFonts w:ascii="Times New Roman" w:hAnsi="Times New Roman" w:cs="Times New Roman"/>
          <w:sz w:val="24"/>
          <w:szCs w:val="24"/>
        </w:rPr>
        <w:t xml:space="preserve">t forward with their clients about </w:t>
      </w:r>
      <w:r w:rsidR="003B1AC8">
        <w:rPr>
          <w:rFonts w:ascii="Times New Roman" w:hAnsi="Times New Roman" w:cs="Times New Roman"/>
          <w:sz w:val="24"/>
          <w:szCs w:val="24"/>
        </w:rPr>
        <w:t xml:space="preserve">how much it </w:t>
      </w:r>
      <w:r w:rsidR="00FB51D0">
        <w:rPr>
          <w:rFonts w:ascii="Times New Roman" w:hAnsi="Times New Roman" w:cs="Times New Roman"/>
          <w:sz w:val="24"/>
          <w:szCs w:val="24"/>
        </w:rPr>
        <w:t>will</w:t>
      </w:r>
      <w:r w:rsidR="003B1AC8">
        <w:rPr>
          <w:rFonts w:ascii="Times New Roman" w:hAnsi="Times New Roman" w:cs="Times New Roman"/>
          <w:sz w:val="24"/>
          <w:szCs w:val="24"/>
        </w:rPr>
        <w:t xml:space="preserve"> cost to reach the desired end product. </w:t>
      </w:r>
    </w:p>
    <w:p w14:paraId="42CCFE42" w14:textId="77777777" w:rsidR="00340C50" w:rsidRDefault="00340C50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42FF52" w14:textId="1867DB46" w:rsidR="00340C50" w:rsidRPr="0009121B" w:rsidRDefault="00AE3BBE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340C50" w:rsidRPr="0009121B">
        <w:rPr>
          <w:rFonts w:ascii="Times New Roman" w:hAnsi="Times New Roman" w:cs="Times New Roman"/>
          <w:b/>
          <w:sz w:val="24"/>
          <w:szCs w:val="24"/>
        </w:rPr>
        <w:t>)  Horse Health and Welfare (12.5% of Score)</w:t>
      </w:r>
    </w:p>
    <w:p w14:paraId="1E49C25C" w14:textId="77777777" w:rsidR="00340C50" w:rsidRDefault="00340C50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Body Condition </w:t>
      </w:r>
    </w:p>
    <w:p w14:paraId="0EB20789" w14:textId="0BA00372" w:rsidR="00340C50" w:rsidRDefault="00340C50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 Ma</w:t>
      </w:r>
      <w:r w:rsidR="00507A4C">
        <w:rPr>
          <w:rFonts w:ascii="Times New Roman" w:hAnsi="Times New Roman" w:cs="Times New Roman"/>
          <w:sz w:val="24"/>
          <w:szCs w:val="24"/>
        </w:rPr>
        <w:t xml:space="preserve">ne and Tail </w:t>
      </w:r>
    </w:p>
    <w:p w14:paraId="5ED7CA84" w14:textId="2807BF39" w:rsidR="00340C50" w:rsidRDefault="00340C50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442E">
        <w:rPr>
          <w:rFonts w:ascii="Times New Roman" w:hAnsi="Times New Roman" w:cs="Times New Roman"/>
          <w:sz w:val="24"/>
          <w:szCs w:val="24"/>
        </w:rPr>
        <w:t>3)  Cuts or</w:t>
      </w:r>
      <w:r>
        <w:rPr>
          <w:rFonts w:ascii="Times New Roman" w:hAnsi="Times New Roman" w:cs="Times New Roman"/>
          <w:sz w:val="24"/>
          <w:szCs w:val="24"/>
        </w:rPr>
        <w:t xml:space="preserve"> Scrapes </w:t>
      </w:r>
    </w:p>
    <w:p w14:paraId="17810931" w14:textId="77777777" w:rsidR="00340C50" w:rsidRDefault="00340C50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 Housing Conditions </w:t>
      </w:r>
    </w:p>
    <w:p w14:paraId="4C4A4B1B" w14:textId="2A3304AA" w:rsidR="00340C50" w:rsidRDefault="00340C50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 Feet</w:t>
      </w:r>
      <w:r w:rsidR="008E442E">
        <w:rPr>
          <w:rFonts w:ascii="Times New Roman" w:hAnsi="Times New Roman" w:cs="Times New Roman"/>
          <w:sz w:val="24"/>
          <w:szCs w:val="24"/>
        </w:rPr>
        <w:t>, T</w:t>
      </w:r>
      <w:r w:rsidR="00BD66BF">
        <w:rPr>
          <w:rFonts w:ascii="Times New Roman" w:hAnsi="Times New Roman" w:cs="Times New Roman"/>
          <w:sz w:val="24"/>
          <w:szCs w:val="24"/>
        </w:rPr>
        <w:t xml:space="preserve">eeth and Chiropractic </w:t>
      </w:r>
      <w:r w:rsidR="008E442E">
        <w:rPr>
          <w:rFonts w:ascii="Times New Roman" w:hAnsi="Times New Roman" w:cs="Times New Roman"/>
          <w:sz w:val="24"/>
          <w:szCs w:val="24"/>
        </w:rPr>
        <w:t>Care</w:t>
      </w:r>
    </w:p>
    <w:p w14:paraId="2870752A" w14:textId="140C1021" w:rsidR="00B132FE" w:rsidRDefault="00340C50" w:rsidP="00B132FE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  </w:t>
      </w:r>
      <w:r w:rsidR="00BD66BF">
        <w:rPr>
          <w:rFonts w:ascii="Times New Roman" w:hAnsi="Times New Roman" w:cs="Times New Roman"/>
          <w:sz w:val="24"/>
          <w:szCs w:val="24"/>
        </w:rPr>
        <w:t xml:space="preserve">Documentation </w:t>
      </w:r>
    </w:p>
    <w:p w14:paraId="2DD38CC5" w14:textId="543A8B19" w:rsidR="00BD66BF" w:rsidRDefault="0099669B" w:rsidP="0099669B">
      <w:pPr>
        <w:tabs>
          <w:tab w:val="left" w:pos="2910"/>
          <w:tab w:val="center" w:pos="4680"/>
        </w:tabs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D66BF">
        <w:rPr>
          <w:rFonts w:ascii="Times New Roman" w:hAnsi="Times New Roman" w:cs="Times New Roman"/>
          <w:sz w:val="24"/>
          <w:szCs w:val="24"/>
        </w:rPr>
        <w:t xml:space="preserve"> </w:t>
      </w:r>
      <w:r w:rsidR="008E442E">
        <w:rPr>
          <w:rFonts w:ascii="Times New Roman" w:hAnsi="Times New Roman" w:cs="Times New Roman"/>
          <w:sz w:val="24"/>
          <w:szCs w:val="24"/>
        </w:rPr>
        <w:tab/>
      </w:r>
      <w:r w:rsidR="00BD66BF">
        <w:rPr>
          <w:rFonts w:ascii="Times New Roman" w:hAnsi="Times New Roman" w:cs="Times New Roman"/>
          <w:sz w:val="24"/>
          <w:szCs w:val="24"/>
        </w:rPr>
        <w:t xml:space="preserve">Housing and training a young horse for two </w:t>
      </w:r>
      <w:r w:rsidR="00E97310">
        <w:rPr>
          <w:rFonts w:ascii="Times New Roman" w:hAnsi="Times New Roman" w:cs="Times New Roman"/>
          <w:sz w:val="24"/>
          <w:szCs w:val="24"/>
        </w:rPr>
        <w:t xml:space="preserve">to three </w:t>
      </w:r>
      <w:r w:rsidR="00BD66BF">
        <w:rPr>
          <w:rFonts w:ascii="Times New Roman" w:hAnsi="Times New Roman" w:cs="Times New Roman"/>
          <w:sz w:val="24"/>
          <w:szCs w:val="24"/>
        </w:rPr>
        <w:t xml:space="preserve">months </w:t>
      </w:r>
      <w:r w:rsidR="00E97310">
        <w:rPr>
          <w:rFonts w:ascii="Times New Roman" w:hAnsi="Times New Roman" w:cs="Times New Roman"/>
          <w:sz w:val="24"/>
          <w:szCs w:val="24"/>
        </w:rPr>
        <w:t>introduces the possibility of</w:t>
      </w:r>
      <w:r w:rsidR="00BD66BF">
        <w:rPr>
          <w:rFonts w:ascii="Times New Roman" w:hAnsi="Times New Roman" w:cs="Times New Roman"/>
          <w:sz w:val="24"/>
          <w:szCs w:val="24"/>
        </w:rPr>
        <w:t xml:space="preserve"> losing weight, or</w:t>
      </w:r>
      <w:r w:rsidR="00E97310">
        <w:rPr>
          <w:rFonts w:ascii="Times New Roman" w:hAnsi="Times New Roman" w:cs="Times New Roman"/>
          <w:sz w:val="24"/>
          <w:szCs w:val="24"/>
        </w:rPr>
        <w:t xml:space="preserve"> getting injured</w:t>
      </w:r>
      <w:r w:rsidR="008E442E">
        <w:rPr>
          <w:rFonts w:ascii="Times New Roman" w:hAnsi="Times New Roman" w:cs="Times New Roman"/>
          <w:sz w:val="24"/>
          <w:szCs w:val="24"/>
        </w:rPr>
        <w:t xml:space="preserve">. </w:t>
      </w:r>
      <w:r w:rsidR="00BD66BF">
        <w:rPr>
          <w:rFonts w:ascii="Times New Roman" w:hAnsi="Times New Roman" w:cs="Times New Roman"/>
          <w:sz w:val="24"/>
          <w:szCs w:val="24"/>
        </w:rPr>
        <w:t>The main area being tested in t</w:t>
      </w:r>
      <w:r w:rsidR="00E97310">
        <w:rPr>
          <w:rFonts w:ascii="Times New Roman" w:hAnsi="Times New Roman" w:cs="Times New Roman"/>
          <w:sz w:val="24"/>
          <w:szCs w:val="24"/>
        </w:rPr>
        <w:t>his category is neglect by the T</w:t>
      </w:r>
      <w:r w:rsidR="00BD66BF">
        <w:rPr>
          <w:rFonts w:ascii="Times New Roman" w:hAnsi="Times New Roman" w:cs="Times New Roman"/>
          <w:sz w:val="24"/>
          <w:szCs w:val="24"/>
        </w:rPr>
        <w:t>rainer. I</w:t>
      </w:r>
      <w:r w:rsidR="00E97310">
        <w:rPr>
          <w:rFonts w:ascii="Times New Roman" w:hAnsi="Times New Roman" w:cs="Times New Roman"/>
          <w:sz w:val="24"/>
          <w:szCs w:val="24"/>
        </w:rPr>
        <w:t>f there is an issue, the Trainer</w:t>
      </w:r>
      <w:r w:rsidR="00BD66BF">
        <w:rPr>
          <w:rFonts w:ascii="Times New Roman" w:hAnsi="Times New Roman" w:cs="Times New Roman"/>
          <w:sz w:val="24"/>
          <w:szCs w:val="24"/>
        </w:rPr>
        <w:t xml:space="preserve"> needs to document </w:t>
      </w:r>
      <w:r w:rsidR="00E97310">
        <w:rPr>
          <w:rFonts w:ascii="Times New Roman" w:hAnsi="Times New Roman" w:cs="Times New Roman"/>
          <w:sz w:val="24"/>
          <w:szCs w:val="24"/>
        </w:rPr>
        <w:t xml:space="preserve">any </w:t>
      </w:r>
      <w:r w:rsidR="00BD66BF">
        <w:rPr>
          <w:rFonts w:ascii="Times New Roman" w:hAnsi="Times New Roman" w:cs="Times New Roman"/>
          <w:sz w:val="24"/>
          <w:szCs w:val="24"/>
        </w:rPr>
        <w:t>incident</w:t>
      </w:r>
      <w:r w:rsidR="00E97310">
        <w:rPr>
          <w:rFonts w:ascii="Times New Roman" w:hAnsi="Times New Roman" w:cs="Times New Roman"/>
          <w:sz w:val="24"/>
          <w:szCs w:val="24"/>
        </w:rPr>
        <w:t>s and record</w:t>
      </w:r>
      <w:r w:rsidR="00BD66BF">
        <w:rPr>
          <w:rFonts w:ascii="Times New Roman" w:hAnsi="Times New Roman" w:cs="Times New Roman"/>
          <w:sz w:val="24"/>
          <w:szCs w:val="24"/>
        </w:rPr>
        <w:t xml:space="preserve"> what </w:t>
      </w:r>
      <w:r w:rsidR="00E97310">
        <w:rPr>
          <w:rFonts w:ascii="Times New Roman" w:hAnsi="Times New Roman" w:cs="Times New Roman"/>
          <w:sz w:val="24"/>
          <w:szCs w:val="24"/>
        </w:rPr>
        <w:t xml:space="preserve">was done </w:t>
      </w:r>
      <w:r w:rsidR="00BD66BF">
        <w:rPr>
          <w:rFonts w:ascii="Times New Roman" w:hAnsi="Times New Roman" w:cs="Times New Roman"/>
          <w:sz w:val="24"/>
          <w:szCs w:val="24"/>
        </w:rPr>
        <w:t xml:space="preserve">to ensure the health and welfare of the horse.     </w:t>
      </w:r>
    </w:p>
    <w:p w14:paraId="26D93A3C" w14:textId="769BD361" w:rsidR="003B1AC8" w:rsidRDefault="003B1AC8" w:rsidP="00B132FE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3E4B63B" w14:textId="308E3FE4" w:rsidR="003B1AC8" w:rsidRDefault="003B1AC8" w:rsidP="003B1AC8">
      <w:pPr>
        <w:pStyle w:val="ListParagraph"/>
        <w:numPr>
          <w:ilvl w:val="0"/>
          <w:numId w:val="1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70D">
        <w:rPr>
          <w:rFonts w:ascii="Times New Roman" w:hAnsi="Times New Roman" w:cs="Times New Roman"/>
          <w:b/>
          <w:sz w:val="24"/>
          <w:szCs w:val="24"/>
        </w:rPr>
        <w:t xml:space="preserve">Must score a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D270D">
        <w:rPr>
          <w:rFonts w:ascii="Times New Roman" w:hAnsi="Times New Roman" w:cs="Times New Roman"/>
          <w:b/>
          <w:sz w:val="24"/>
          <w:szCs w:val="24"/>
        </w:rPr>
        <w:t xml:space="preserve"> or higher to pass “</w:t>
      </w:r>
      <w:r>
        <w:rPr>
          <w:rFonts w:ascii="Times New Roman" w:hAnsi="Times New Roman" w:cs="Times New Roman"/>
          <w:b/>
          <w:sz w:val="24"/>
          <w:szCs w:val="24"/>
        </w:rPr>
        <w:t>Horse Health and Welfare</w:t>
      </w:r>
      <w:r w:rsidRPr="000D270D">
        <w:rPr>
          <w:rFonts w:ascii="Times New Roman" w:hAnsi="Times New Roman" w:cs="Times New Roman"/>
          <w:b/>
          <w:sz w:val="24"/>
          <w:szCs w:val="24"/>
        </w:rPr>
        <w:t xml:space="preserve">” segment of test.  </w:t>
      </w:r>
    </w:p>
    <w:p w14:paraId="7D4BA6FE" w14:textId="59899234" w:rsidR="00034C58" w:rsidRDefault="00034C58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DBAB913" w14:textId="5A057B63" w:rsidR="009518EE" w:rsidRDefault="009518EE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18EE">
        <w:rPr>
          <w:rFonts w:ascii="Times New Roman" w:hAnsi="Times New Roman" w:cs="Times New Roman"/>
          <w:b/>
          <w:sz w:val="24"/>
          <w:szCs w:val="24"/>
        </w:rPr>
        <w:t>F) Weight of Test</w:t>
      </w:r>
    </w:p>
    <w:p w14:paraId="0021672E" w14:textId="32D2B44C" w:rsidR="009518EE" w:rsidRPr="00E2628F" w:rsidRDefault="00E2628F" w:rsidP="00E2628F">
      <w:pPr>
        <w:pStyle w:val="ListParagraph"/>
        <w:numPr>
          <w:ilvl w:val="0"/>
          <w:numId w:val="18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criteria</w:t>
      </w:r>
      <w:r w:rsidR="009518EE" w:rsidRPr="009518EE">
        <w:rPr>
          <w:rFonts w:ascii="Times New Roman" w:hAnsi="Times New Roman" w:cs="Times New Roman"/>
          <w:sz w:val="24"/>
          <w:szCs w:val="24"/>
        </w:rPr>
        <w:t xml:space="preserve"> to become a </w:t>
      </w:r>
      <w:r>
        <w:rPr>
          <w:rFonts w:ascii="Times New Roman" w:hAnsi="Times New Roman" w:cs="Times New Roman"/>
          <w:sz w:val="24"/>
          <w:szCs w:val="24"/>
        </w:rPr>
        <w:t>Certified Publ</w:t>
      </w:r>
      <w:r w:rsidR="007C1D98">
        <w:rPr>
          <w:rFonts w:ascii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hAnsi="Times New Roman" w:cs="Times New Roman"/>
          <w:sz w:val="24"/>
          <w:szCs w:val="24"/>
        </w:rPr>
        <w:t>Horse Trainer, is</w:t>
      </w:r>
      <w:r w:rsidR="009518EE" w:rsidRPr="009518EE">
        <w:rPr>
          <w:rFonts w:ascii="Times New Roman" w:hAnsi="Times New Roman" w:cs="Times New Roman"/>
          <w:sz w:val="24"/>
          <w:szCs w:val="24"/>
        </w:rPr>
        <w:t xml:space="preserve"> achieving the “Training Trifecta</w:t>
      </w:r>
      <w:r>
        <w:rPr>
          <w:rFonts w:ascii="Times New Roman" w:hAnsi="Times New Roman" w:cs="Times New Roman"/>
          <w:sz w:val="24"/>
          <w:szCs w:val="24"/>
        </w:rPr>
        <w:t xml:space="preserve">:” </w:t>
      </w:r>
      <w:r w:rsidR="00300D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ask completion, foundation, and temperament.</w:t>
      </w:r>
    </w:p>
    <w:p w14:paraId="7F34A56B" w14:textId="53920562" w:rsidR="009518EE" w:rsidRPr="009518EE" w:rsidRDefault="006058E1" w:rsidP="009518EE">
      <w:pPr>
        <w:pStyle w:val="ListParagraph"/>
        <w:numPr>
          <w:ilvl w:val="0"/>
          <w:numId w:val="18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can still </w:t>
      </w:r>
      <w:r w:rsidR="009518EE" w:rsidRPr="009518EE">
        <w:rPr>
          <w:rFonts w:ascii="Times New Roman" w:hAnsi="Times New Roman" w:cs="Times New Roman"/>
          <w:sz w:val="24"/>
          <w:szCs w:val="24"/>
        </w:rPr>
        <w:t>receive the certification after doing an outstanding job traini</w:t>
      </w:r>
      <w:r>
        <w:rPr>
          <w:rFonts w:ascii="Times New Roman" w:hAnsi="Times New Roman" w:cs="Times New Roman"/>
          <w:sz w:val="24"/>
          <w:szCs w:val="24"/>
        </w:rPr>
        <w:t xml:space="preserve">ng a horse and struggling </w:t>
      </w:r>
      <w:r w:rsidR="009518EE" w:rsidRPr="009518EE">
        <w:rPr>
          <w:rFonts w:ascii="Times New Roman" w:hAnsi="Times New Roman" w:cs="Times New Roman"/>
          <w:sz w:val="24"/>
          <w:szCs w:val="24"/>
        </w:rPr>
        <w:t>a little bit explaining the training process</w:t>
      </w:r>
      <w:r w:rsidR="009518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having </w:t>
      </w:r>
      <w:r w:rsidR="009518EE" w:rsidRPr="009518EE">
        <w:rPr>
          <w:rFonts w:ascii="Times New Roman" w:hAnsi="Times New Roman" w:cs="Times New Roman"/>
          <w:sz w:val="24"/>
          <w:szCs w:val="24"/>
        </w:rPr>
        <w:t xml:space="preserve">a horse </w:t>
      </w:r>
      <w:r>
        <w:rPr>
          <w:rFonts w:ascii="Times New Roman" w:hAnsi="Times New Roman" w:cs="Times New Roman"/>
          <w:sz w:val="24"/>
          <w:szCs w:val="24"/>
        </w:rPr>
        <w:t>receive a minor injury</w:t>
      </w:r>
      <w:r w:rsidR="009518EE" w:rsidRPr="009518E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CCA4620" w14:textId="66A693FA" w:rsidR="00300D34" w:rsidRDefault="009518EE" w:rsidP="00300D34">
      <w:pPr>
        <w:pStyle w:val="ListParagraph"/>
        <w:numPr>
          <w:ilvl w:val="1"/>
          <w:numId w:val="18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points should be deducted on health and welfare due to blatant neglect</w:t>
      </w:r>
      <w:r w:rsidR="00300D34">
        <w:rPr>
          <w:rFonts w:ascii="Times New Roman" w:hAnsi="Times New Roman" w:cs="Times New Roman"/>
          <w:sz w:val="24"/>
          <w:szCs w:val="24"/>
        </w:rPr>
        <w:t>.</w:t>
      </w:r>
    </w:p>
    <w:p w14:paraId="21BAE8C4" w14:textId="5CB01154" w:rsidR="009518EE" w:rsidRPr="009518EE" w:rsidRDefault="00300D34" w:rsidP="00300D34">
      <w:pPr>
        <w:pStyle w:val="ListParagraph"/>
        <w:numPr>
          <w:ilvl w:val="1"/>
          <w:numId w:val="18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518EE">
        <w:rPr>
          <w:rFonts w:ascii="Times New Roman" w:hAnsi="Times New Roman" w:cs="Times New Roman"/>
          <w:sz w:val="24"/>
          <w:szCs w:val="24"/>
        </w:rPr>
        <w:t xml:space="preserve">ajor points </w:t>
      </w:r>
      <w:r>
        <w:rPr>
          <w:rFonts w:ascii="Times New Roman" w:hAnsi="Times New Roman" w:cs="Times New Roman"/>
          <w:sz w:val="24"/>
          <w:szCs w:val="24"/>
        </w:rPr>
        <w:t xml:space="preserve">should be deducted </w:t>
      </w:r>
      <w:r w:rsidR="009518EE">
        <w:rPr>
          <w:rFonts w:ascii="Times New Roman" w:hAnsi="Times New Roman" w:cs="Times New Roman"/>
          <w:sz w:val="24"/>
          <w:szCs w:val="24"/>
        </w:rPr>
        <w:t>on client education due to</w:t>
      </w:r>
      <w:r w:rsidR="00507A4C">
        <w:rPr>
          <w:rFonts w:ascii="Times New Roman" w:hAnsi="Times New Roman" w:cs="Times New Roman"/>
          <w:sz w:val="24"/>
          <w:szCs w:val="24"/>
        </w:rPr>
        <w:t xml:space="preserve"> </w:t>
      </w:r>
      <w:r w:rsidR="006058E1">
        <w:rPr>
          <w:rFonts w:ascii="Times New Roman" w:hAnsi="Times New Roman" w:cs="Times New Roman"/>
          <w:sz w:val="24"/>
          <w:szCs w:val="24"/>
        </w:rPr>
        <w:t>a poor attitude or inability to interact positively and productively with clients</w:t>
      </w:r>
      <w:r w:rsidR="00507A4C">
        <w:rPr>
          <w:rFonts w:ascii="Times New Roman" w:hAnsi="Times New Roman" w:cs="Times New Roman"/>
          <w:sz w:val="24"/>
          <w:szCs w:val="24"/>
        </w:rPr>
        <w:t>.</w:t>
      </w:r>
      <w:r w:rsidR="009518E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5B5C69" w14:textId="2FCDA4B6" w:rsidR="009518EE" w:rsidRPr="009518EE" w:rsidRDefault="009518EE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A7F727" w14:textId="240BF9DE" w:rsidR="00AE3BBE" w:rsidRDefault="00AE3BBE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III) </w:t>
      </w:r>
      <w:r w:rsidRPr="00AE3BBE">
        <w:rPr>
          <w:rFonts w:ascii="Times New Roman" w:hAnsi="Times New Roman" w:cs="Times New Roman"/>
          <w:b/>
          <w:sz w:val="24"/>
          <w:szCs w:val="24"/>
          <w:u w:val="single"/>
        </w:rPr>
        <w:t xml:space="preserve">Structure of Test </w:t>
      </w:r>
    </w:p>
    <w:p w14:paraId="1AD77793" w14:textId="77777777" w:rsidR="00AE3BBE" w:rsidRPr="00AE3BBE" w:rsidRDefault="00AE3BBE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525D33" w14:textId="39B34C15" w:rsidR="00034C58" w:rsidRDefault="00AE3BBE" w:rsidP="00545784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3B1AC8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034C58" w:rsidRPr="00034C58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Timeline </w:t>
      </w:r>
    </w:p>
    <w:p w14:paraId="24CE6258" w14:textId="4B6ACBB0" w:rsidR="00034C58" w:rsidRPr="003B1AC8" w:rsidRDefault="004A5590" w:rsidP="00034C58">
      <w:pPr>
        <w:pStyle w:val="ListParagraph"/>
        <w:numPr>
          <w:ilvl w:val="0"/>
          <w:numId w:val="2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7C1D98">
        <w:rPr>
          <w:rFonts w:ascii="Times New Roman" w:hAnsi="Times New Roman" w:cs="Times New Roman"/>
          <w:sz w:val="24"/>
          <w:szCs w:val="24"/>
        </w:rPr>
        <w:t>M</w:t>
      </w:r>
      <w:r w:rsidR="00034C58" w:rsidRPr="003B1AC8">
        <w:rPr>
          <w:rFonts w:ascii="Times New Roman" w:hAnsi="Times New Roman" w:cs="Times New Roman"/>
          <w:sz w:val="24"/>
          <w:szCs w:val="24"/>
        </w:rPr>
        <w:t xml:space="preserve">onth Testing Period </w:t>
      </w:r>
    </w:p>
    <w:p w14:paraId="1C9F8444" w14:textId="13BCE308" w:rsidR="00034C58" w:rsidRDefault="00034C58" w:rsidP="00034C58">
      <w:pPr>
        <w:pStyle w:val="ListParagraph"/>
        <w:numPr>
          <w:ilvl w:val="0"/>
          <w:numId w:val="2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1AC8">
        <w:rPr>
          <w:rFonts w:ascii="Times New Roman" w:hAnsi="Times New Roman" w:cs="Times New Roman"/>
          <w:sz w:val="24"/>
          <w:szCs w:val="24"/>
        </w:rPr>
        <w:t>40 Ride Minimum, 5</w:t>
      </w:r>
      <w:r w:rsidR="00FB51D0">
        <w:rPr>
          <w:rFonts w:ascii="Times New Roman" w:hAnsi="Times New Roman" w:cs="Times New Roman"/>
          <w:sz w:val="24"/>
          <w:szCs w:val="24"/>
        </w:rPr>
        <w:t>2</w:t>
      </w:r>
      <w:r w:rsidRPr="003B1AC8">
        <w:rPr>
          <w:rFonts w:ascii="Times New Roman" w:hAnsi="Times New Roman" w:cs="Times New Roman"/>
          <w:sz w:val="24"/>
          <w:szCs w:val="24"/>
        </w:rPr>
        <w:t xml:space="preserve"> Ride Maximum </w:t>
      </w:r>
    </w:p>
    <w:p w14:paraId="505E5716" w14:textId="45A1B0F2" w:rsidR="00300D34" w:rsidRDefault="00300D34" w:rsidP="00300D34">
      <w:pPr>
        <w:pStyle w:val="ListParagraph"/>
        <w:numPr>
          <w:ilvl w:val="1"/>
          <w:numId w:val="2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DE2EDE">
        <w:rPr>
          <w:rFonts w:ascii="Times New Roman" w:hAnsi="Times New Roman" w:cs="Times New Roman"/>
          <w:sz w:val="24"/>
          <w:szCs w:val="24"/>
        </w:rPr>
        <w:t xml:space="preserve"> Rides – Horse </w:t>
      </w:r>
      <w:r>
        <w:rPr>
          <w:rFonts w:ascii="Times New Roman" w:hAnsi="Times New Roman" w:cs="Times New Roman"/>
          <w:sz w:val="24"/>
          <w:szCs w:val="24"/>
        </w:rPr>
        <w:t xml:space="preserve">ridden five days in a row and given the weekend off.  </w:t>
      </w:r>
    </w:p>
    <w:p w14:paraId="76DA7C66" w14:textId="6A7791EC" w:rsidR="00300D34" w:rsidRDefault="00300D34" w:rsidP="00300D34">
      <w:pPr>
        <w:pStyle w:val="ListParagraph"/>
        <w:numPr>
          <w:ilvl w:val="1"/>
          <w:numId w:val="2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DE2EDE">
        <w:rPr>
          <w:rFonts w:ascii="Times New Roman" w:hAnsi="Times New Roman" w:cs="Times New Roman"/>
          <w:sz w:val="24"/>
          <w:szCs w:val="24"/>
        </w:rPr>
        <w:t xml:space="preserve"> Rides – Horse </w:t>
      </w:r>
      <w:r>
        <w:rPr>
          <w:rFonts w:ascii="Times New Roman" w:hAnsi="Times New Roman" w:cs="Times New Roman"/>
          <w:sz w:val="24"/>
          <w:szCs w:val="24"/>
        </w:rPr>
        <w:t xml:space="preserve">ridden six days in a row and given one day off. </w:t>
      </w:r>
    </w:p>
    <w:p w14:paraId="610EA602" w14:textId="67DAC623" w:rsidR="00300D34" w:rsidRDefault="00DE2EDE" w:rsidP="00300D34">
      <w:pPr>
        <w:pStyle w:val="ListParagraph"/>
        <w:numPr>
          <w:ilvl w:val="1"/>
          <w:numId w:val="2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main </w:t>
      </w:r>
      <w:proofErr w:type="gramStart"/>
      <w:r>
        <w:rPr>
          <w:rFonts w:ascii="Times New Roman" w:hAnsi="Times New Roman" w:cs="Times New Roman"/>
          <w:sz w:val="24"/>
          <w:szCs w:val="24"/>
        </w:rPr>
        <w:t>criteria</w:t>
      </w:r>
      <w:proofErr w:type="gramEnd"/>
      <w:r w:rsidR="00300D34">
        <w:rPr>
          <w:rFonts w:ascii="Times New Roman" w:hAnsi="Times New Roman" w:cs="Times New Roman"/>
          <w:sz w:val="24"/>
          <w:szCs w:val="24"/>
        </w:rPr>
        <w:t xml:space="preserve"> of this certification is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300D34">
        <w:rPr>
          <w:rFonts w:ascii="Times New Roman" w:hAnsi="Times New Roman" w:cs="Times New Roman"/>
          <w:sz w:val="24"/>
          <w:szCs w:val="24"/>
        </w:rPr>
        <w:t xml:space="preserve"> achieve the Training Trifecta (task completion, </w:t>
      </w:r>
      <w:r>
        <w:rPr>
          <w:rFonts w:ascii="Times New Roman" w:hAnsi="Times New Roman" w:cs="Times New Roman"/>
          <w:sz w:val="24"/>
          <w:szCs w:val="24"/>
        </w:rPr>
        <w:t>foundation and temperament) in two months.</w:t>
      </w:r>
      <w:r w:rsidR="00300D34">
        <w:rPr>
          <w:rFonts w:ascii="Times New Roman" w:hAnsi="Times New Roman" w:cs="Times New Roman"/>
          <w:sz w:val="24"/>
          <w:szCs w:val="24"/>
        </w:rPr>
        <w:t xml:space="preserve"> Some may argue that a horse needs the e</w:t>
      </w:r>
      <w:r>
        <w:rPr>
          <w:rFonts w:ascii="Times New Roman" w:hAnsi="Times New Roman" w:cs="Times New Roman"/>
          <w:sz w:val="24"/>
          <w:szCs w:val="24"/>
        </w:rPr>
        <w:t>xtra ride in order</w:t>
      </w:r>
      <w:r w:rsidR="00300D34">
        <w:rPr>
          <w:rFonts w:ascii="Times New Roman" w:hAnsi="Times New Roman" w:cs="Times New Roman"/>
          <w:sz w:val="24"/>
          <w:szCs w:val="24"/>
        </w:rPr>
        <w:t xml:space="preserve"> </w:t>
      </w:r>
      <w:r w:rsidR="00F76896">
        <w:rPr>
          <w:rFonts w:ascii="Times New Roman" w:hAnsi="Times New Roman" w:cs="Times New Roman"/>
          <w:sz w:val="24"/>
          <w:szCs w:val="24"/>
        </w:rPr>
        <w:t>to get a full two months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6896">
        <w:rPr>
          <w:rFonts w:ascii="Times New Roman" w:hAnsi="Times New Roman" w:cs="Times New Roman"/>
          <w:sz w:val="24"/>
          <w:szCs w:val="24"/>
        </w:rPr>
        <w:t xml:space="preserve"> and others may argue that a young horse does better the other five days with two days of rest physically, mentally and emotional</w:t>
      </w:r>
      <w:r>
        <w:rPr>
          <w:rFonts w:ascii="Times New Roman" w:hAnsi="Times New Roman" w:cs="Times New Roman"/>
          <w:sz w:val="24"/>
          <w:szCs w:val="24"/>
        </w:rPr>
        <w:t>ly</w:t>
      </w:r>
      <w:r w:rsidR="00F7689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14C4A52" w14:textId="77777777" w:rsidR="00F76896" w:rsidRDefault="00F76896" w:rsidP="00F76896">
      <w:pPr>
        <w:pStyle w:val="ListParagraph"/>
        <w:numPr>
          <w:ilvl w:val="1"/>
          <w:numId w:val="2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frame set by TQA to set a foundation on an average horse is two months.</w:t>
      </w:r>
    </w:p>
    <w:p w14:paraId="6EF86C9B" w14:textId="7D5D4F4B" w:rsidR="00F76896" w:rsidRDefault="00F76896" w:rsidP="00F76896">
      <w:pPr>
        <w:pStyle w:val="ListParagraph"/>
        <w:numPr>
          <w:ilvl w:val="1"/>
          <w:numId w:val="2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for the sake of the industry test, the testing period will be three months.  </w:t>
      </w:r>
    </w:p>
    <w:p w14:paraId="1BB72DD7" w14:textId="7BDE1FC1" w:rsidR="00F76896" w:rsidRDefault="0040119D" w:rsidP="00F76896">
      <w:pPr>
        <w:pStyle w:val="ListParagraph"/>
        <w:numPr>
          <w:ilvl w:val="1"/>
          <w:numId w:val="2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allows </w:t>
      </w:r>
      <w:r w:rsidR="00F76896">
        <w:rPr>
          <w:rFonts w:ascii="Times New Roman" w:hAnsi="Times New Roman" w:cs="Times New Roman"/>
          <w:sz w:val="24"/>
          <w:szCs w:val="24"/>
        </w:rPr>
        <w:t xml:space="preserve">time if the </w:t>
      </w:r>
      <w:r w:rsidR="00034C58" w:rsidRPr="00F76896">
        <w:rPr>
          <w:rFonts w:ascii="Times New Roman" w:hAnsi="Times New Roman" w:cs="Times New Roman"/>
          <w:sz w:val="24"/>
          <w:szCs w:val="24"/>
        </w:rPr>
        <w:t xml:space="preserve">horse gets sick or </w:t>
      </w:r>
      <w:r w:rsidR="00666C9B" w:rsidRPr="00F76896">
        <w:rPr>
          <w:rFonts w:ascii="Times New Roman" w:hAnsi="Times New Roman" w:cs="Times New Roman"/>
          <w:sz w:val="24"/>
          <w:szCs w:val="24"/>
        </w:rPr>
        <w:t xml:space="preserve">becomes </w:t>
      </w:r>
      <w:r w:rsidR="00034C58" w:rsidRPr="00F76896">
        <w:rPr>
          <w:rFonts w:ascii="Times New Roman" w:hAnsi="Times New Roman" w:cs="Times New Roman"/>
          <w:sz w:val="24"/>
          <w:szCs w:val="24"/>
        </w:rPr>
        <w:t xml:space="preserve">unsound during </w:t>
      </w:r>
      <w:r w:rsidR="00AE3BBE" w:rsidRPr="00F76896">
        <w:rPr>
          <w:rFonts w:ascii="Times New Roman" w:hAnsi="Times New Roman" w:cs="Times New Roman"/>
          <w:sz w:val="24"/>
          <w:szCs w:val="24"/>
        </w:rPr>
        <w:t xml:space="preserve">the </w:t>
      </w:r>
      <w:r w:rsidR="00034C58" w:rsidRPr="00F76896">
        <w:rPr>
          <w:rFonts w:ascii="Times New Roman" w:hAnsi="Times New Roman" w:cs="Times New Roman"/>
          <w:sz w:val="24"/>
          <w:szCs w:val="24"/>
        </w:rPr>
        <w:t>three months</w:t>
      </w:r>
      <w:r w:rsidR="00666C9B" w:rsidRPr="00F76896">
        <w:rPr>
          <w:rFonts w:ascii="Times New Roman" w:hAnsi="Times New Roman" w:cs="Times New Roman"/>
          <w:sz w:val="24"/>
          <w:szCs w:val="24"/>
        </w:rPr>
        <w:t>,</w:t>
      </w:r>
      <w:r w:rsidR="00034C58" w:rsidRPr="00F76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horse to</w:t>
      </w:r>
      <w:r w:rsidR="00034C58" w:rsidRPr="00F76896">
        <w:rPr>
          <w:rFonts w:ascii="Times New Roman" w:hAnsi="Times New Roman" w:cs="Times New Roman"/>
          <w:sz w:val="24"/>
          <w:szCs w:val="24"/>
        </w:rPr>
        <w:t xml:space="preserve"> be given time off to get sound/healthy.</w:t>
      </w:r>
    </w:p>
    <w:p w14:paraId="13C0D96F" w14:textId="7316649A" w:rsidR="00034C58" w:rsidRPr="00F76896" w:rsidRDefault="00034C58" w:rsidP="00F76896">
      <w:pPr>
        <w:pStyle w:val="ListParagraph"/>
        <w:numPr>
          <w:ilvl w:val="1"/>
          <w:numId w:val="2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6896">
        <w:rPr>
          <w:rFonts w:ascii="Times New Roman" w:hAnsi="Times New Roman" w:cs="Times New Roman"/>
          <w:sz w:val="24"/>
          <w:szCs w:val="24"/>
        </w:rPr>
        <w:t xml:space="preserve">If sickness or </w:t>
      </w:r>
      <w:r w:rsidR="00666C9B" w:rsidRPr="00F76896">
        <w:rPr>
          <w:rFonts w:ascii="Times New Roman" w:hAnsi="Times New Roman" w:cs="Times New Roman"/>
          <w:sz w:val="24"/>
          <w:szCs w:val="24"/>
        </w:rPr>
        <w:t>un</w:t>
      </w:r>
      <w:r w:rsidRPr="00F76896">
        <w:rPr>
          <w:rFonts w:ascii="Times New Roman" w:hAnsi="Times New Roman" w:cs="Times New Roman"/>
          <w:sz w:val="24"/>
          <w:szCs w:val="24"/>
        </w:rPr>
        <w:t>soundness continues</w:t>
      </w:r>
      <w:r w:rsidR="0040119D">
        <w:rPr>
          <w:rFonts w:ascii="Times New Roman" w:hAnsi="Times New Roman" w:cs="Times New Roman"/>
          <w:sz w:val="24"/>
          <w:szCs w:val="24"/>
        </w:rPr>
        <w:t>, the student</w:t>
      </w:r>
      <w:r w:rsidRPr="00F76896">
        <w:rPr>
          <w:rFonts w:ascii="Times New Roman" w:hAnsi="Times New Roman" w:cs="Times New Roman"/>
          <w:sz w:val="24"/>
          <w:szCs w:val="24"/>
        </w:rPr>
        <w:t xml:space="preserve"> may be given an </w:t>
      </w:r>
      <w:r w:rsidR="003B1AC8" w:rsidRPr="00F76896">
        <w:rPr>
          <w:rFonts w:ascii="Times New Roman" w:hAnsi="Times New Roman" w:cs="Times New Roman"/>
          <w:sz w:val="24"/>
          <w:szCs w:val="24"/>
        </w:rPr>
        <w:t>extension or</w:t>
      </w:r>
      <w:r w:rsidRPr="00F76896">
        <w:rPr>
          <w:rFonts w:ascii="Times New Roman" w:hAnsi="Times New Roman" w:cs="Times New Roman"/>
          <w:sz w:val="24"/>
          <w:szCs w:val="24"/>
        </w:rPr>
        <w:t xml:space="preserve"> may reschedule with another horse during another training period.  </w:t>
      </w:r>
    </w:p>
    <w:p w14:paraId="3CB90233" w14:textId="1E314900" w:rsidR="003B1AC8" w:rsidRDefault="00B923FF" w:rsidP="00034C58">
      <w:pPr>
        <w:pStyle w:val="ListParagraph"/>
        <w:numPr>
          <w:ilvl w:val="0"/>
          <w:numId w:val="2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1AC8">
        <w:rPr>
          <w:rFonts w:ascii="Times New Roman" w:hAnsi="Times New Roman" w:cs="Times New Roman"/>
          <w:sz w:val="24"/>
          <w:szCs w:val="24"/>
        </w:rPr>
        <w:t xml:space="preserve"> testing periods per year</w:t>
      </w:r>
      <w:r w:rsidR="00525B01">
        <w:rPr>
          <w:rFonts w:ascii="Times New Roman" w:hAnsi="Times New Roman" w:cs="Times New Roman"/>
          <w:sz w:val="24"/>
          <w:szCs w:val="24"/>
        </w:rPr>
        <w:t>:</w:t>
      </w:r>
    </w:p>
    <w:p w14:paraId="3F8226B1" w14:textId="77777777" w:rsidR="00B923FF" w:rsidRPr="003B1AC8" w:rsidRDefault="00B923FF" w:rsidP="00B923FF">
      <w:pPr>
        <w:pStyle w:val="ListParagraph"/>
        <w:numPr>
          <w:ilvl w:val="1"/>
          <w:numId w:val="2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– December   </w:t>
      </w:r>
    </w:p>
    <w:p w14:paraId="595E3AAA" w14:textId="77777777" w:rsidR="003B1AC8" w:rsidRDefault="003B1AC8" w:rsidP="003B1AC8">
      <w:pPr>
        <w:pStyle w:val="ListParagraph"/>
        <w:numPr>
          <w:ilvl w:val="1"/>
          <w:numId w:val="2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– March </w:t>
      </w:r>
    </w:p>
    <w:p w14:paraId="6EC1F51B" w14:textId="77777777" w:rsidR="003B1AC8" w:rsidRDefault="003B1AC8" w:rsidP="003B1AC8">
      <w:pPr>
        <w:pStyle w:val="ListParagraph"/>
        <w:numPr>
          <w:ilvl w:val="1"/>
          <w:numId w:val="2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– June </w:t>
      </w:r>
    </w:p>
    <w:p w14:paraId="68624147" w14:textId="77777777" w:rsidR="00034C58" w:rsidRDefault="00034C58" w:rsidP="00034C58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72C3EF" w14:textId="63CA5A0B" w:rsidR="007C1D98" w:rsidRDefault="007C1D98" w:rsidP="00034C58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ED380D" w14:textId="77777777" w:rsidR="00B923FF" w:rsidRDefault="00B923FF" w:rsidP="00034C58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6F2559" w14:textId="30DA2965" w:rsidR="00034C58" w:rsidRPr="00034C58" w:rsidRDefault="00AE3BBE" w:rsidP="00034C58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</w:t>
      </w:r>
      <w:r w:rsidR="003B1AC8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034C58" w:rsidRPr="00034C58">
        <w:rPr>
          <w:rFonts w:ascii="Times New Roman" w:hAnsi="Times New Roman" w:cs="Times New Roman"/>
          <w:b/>
          <w:sz w:val="24"/>
          <w:szCs w:val="24"/>
          <w:u w:val="single"/>
        </w:rPr>
        <w:t>Horses</w:t>
      </w:r>
      <w:r w:rsidR="003B1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Used on Test  </w:t>
      </w:r>
    </w:p>
    <w:p w14:paraId="6EF89807" w14:textId="77777777" w:rsidR="00034C58" w:rsidRPr="003B1AC8" w:rsidRDefault="00034C58" w:rsidP="00034C58">
      <w:pPr>
        <w:pStyle w:val="ListParagraph"/>
        <w:numPr>
          <w:ilvl w:val="0"/>
          <w:numId w:val="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1AC8">
        <w:rPr>
          <w:rFonts w:ascii="Times New Roman" w:hAnsi="Times New Roman" w:cs="Times New Roman"/>
          <w:sz w:val="24"/>
          <w:szCs w:val="24"/>
        </w:rPr>
        <w:t xml:space="preserve">Not handled other than halter training </w:t>
      </w:r>
    </w:p>
    <w:p w14:paraId="51ED366F" w14:textId="77777777" w:rsidR="00034C58" w:rsidRPr="003B1AC8" w:rsidRDefault="00034C58" w:rsidP="00034C58">
      <w:pPr>
        <w:pStyle w:val="ListParagraph"/>
        <w:numPr>
          <w:ilvl w:val="0"/>
          <w:numId w:val="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1AC8">
        <w:rPr>
          <w:rFonts w:ascii="Times New Roman" w:hAnsi="Times New Roman" w:cs="Times New Roman"/>
          <w:sz w:val="24"/>
          <w:szCs w:val="24"/>
        </w:rPr>
        <w:t xml:space="preserve">May be halter broke but not introduced to any other training </w:t>
      </w:r>
    </w:p>
    <w:p w14:paraId="144E1DC3" w14:textId="5B14E944" w:rsidR="00034C58" w:rsidRDefault="003B1AC8" w:rsidP="00034C58">
      <w:pPr>
        <w:pStyle w:val="ListParagraph"/>
        <w:numPr>
          <w:ilvl w:val="0"/>
          <w:numId w:val="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B1AC8">
        <w:rPr>
          <w:rFonts w:ascii="Times New Roman" w:hAnsi="Times New Roman" w:cs="Times New Roman"/>
          <w:sz w:val="24"/>
          <w:szCs w:val="24"/>
        </w:rPr>
        <w:t xml:space="preserve">Ideally horse should only be handled for </w:t>
      </w:r>
      <w:r w:rsidR="00034C58" w:rsidRPr="003B1AC8">
        <w:rPr>
          <w:rFonts w:ascii="Times New Roman" w:hAnsi="Times New Roman" w:cs="Times New Roman"/>
          <w:sz w:val="24"/>
          <w:szCs w:val="24"/>
        </w:rPr>
        <w:t xml:space="preserve">1-2 weeks of halter training </w:t>
      </w:r>
    </w:p>
    <w:p w14:paraId="4C45B6BC" w14:textId="720BC666" w:rsidR="007C1D98" w:rsidRDefault="007C1D98" w:rsidP="00034C58">
      <w:pPr>
        <w:pStyle w:val="ListParagraph"/>
        <w:numPr>
          <w:ilvl w:val="0"/>
          <w:numId w:val="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Horses used for test must be approved through TQA and horses trained must be trained through a TQA host sight.  </w:t>
      </w:r>
    </w:p>
    <w:p w14:paraId="3E64D3F1" w14:textId="00D0875F" w:rsidR="00AE3BBE" w:rsidRDefault="00AE3BBE" w:rsidP="00AE3BBE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E5EEFF" w14:textId="052AAB0D" w:rsidR="00AE3BBE" w:rsidRDefault="00AE3BBE" w:rsidP="00AE3BBE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BBE">
        <w:rPr>
          <w:rFonts w:ascii="Times New Roman" w:hAnsi="Times New Roman" w:cs="Times New Roman"/>
          <w:b/>
          <w:sz w:val="24"/>
          <w:szCs w:val="24"/>
          <w:u w:val="single"/>
        </w:rPr>
        <w:t xml:space="preserve">C) Testing Site </w:t>
      </w:r>
    </w:p>
    <w:p w14:paraId="4AFEDBA3" w14:textId="6EC792D2" w:rsidR="00B923FF" w:rsidRPr="00B923FF" w:rsidRDefault="00B923FF" w:rsidP="00B923FF">
      <w:pPr>
        <w:pStyle w:val="ListParagraph"/>
        <w:numPr>
          <w:ilvl w:val="0"/>
          <w:numId w:val="16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3FF">
        <w:rPr>
          <w:rFonts w:ascii="Times New Roman" w:hAnsi="Times New Roman" w:cs="Times New Roman"/>
          <w:sz w:val="24"/>
          <w:szCs w:val="24"/>
        </w:rPr>
        <w:t xml:space="preserve">The </w:t>
      </w:r>
      <w:r w:rsidRPr="00B923FF">
        <w:rPr>
          <w:rFonts w:ascii="Times New Roman" w:hAnsi="Times New Roman" w:cs="Times New Roman"/>
          <w:color w:val="000000"/>
          <w:sz w:val="24"/>
          <w:szCs w:val="24"/>
        </w:rPr>
        <w:t xml:space="preserve">TQA Industry Tests is hosted by TVCC and </w:t>
      </w:r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B923FF">
        <w:rPr>
          <w:rFonts w:ascii="Times New Roman" w:hAnsi="Times New Roman" w:cs="Times New Roman"/>
          <w:color w:val="000000"/>
          <w:sz w:val="24"/>
          <w:szCs w:val="24"/>
        </w:rPr>
        <w:t xml:space="preserve"> filmed during the time of competition.</w:t>
      </w:r>
    </w:p>
    <w:p w14:paraId="43BA76FF" w14:textId="484DEC64" w:rsidR="00B923FF" w:rsidRPr="00B923FF" w:rsidRDefault="00B923FF" w:rsidP="00B923FF">
      <w:pPr>
        <w:pStyle w:val="ListParagraph"/>
        <w:numPr>
          <w:ilvl w:val="0"/>
          <w:numId w:val="16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3FF">
        <w:rPr>
          <w:rFonts w:ascii="Times New Roman" w:hAnsi="Times New Roman" w:cs="Times New Roman"/>
          <w:color w:val="000000"/>
          <w:sz w:val="24"/>
          <w:szCs w:val="24"/>
        </w:rPr>
        <w:t xml:space="preserve">After the competition videos are sent 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B923FF">
        <w:rPr>
          <w:rFonts w:ascii="Times New Roman" w:hAnsi="Times New Roman" w:cs="Times New Roman"/>
          <w:color w:val="000000"/>
          <w:sz w:val="24"/>
          <w:szCs w:val="24"/>
        </w:rPr>
        <w:t xml:space="preserve">five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TQA </w:t>
      </w:r>
      <w:r w:rsidRPr="00B923FF">
        <w:rPr>
          <w:rFonts w:ascii="Times New Roman" w:hAnsi="Times New Roman" w:cs="Times New Roman"/>
          <w:color w:val="000000"/>
          <w:sz w:val="24"/>
          <w:szCs w:val="24"/>
        </w:rPr>
        <w:t xml:space="preserve">judges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along with $50 per judge (total of $250) to be submitted with the video and judges’ sheets.  </w:t>
      </w:r>
    </w:p>
    <w:p w14:paraId="58F84FA1" w14:textId="5739F31F" w:rsidR="00AE3BBE" w:rsidRPr="00B923FF" w:rsidRDefault="00B923FF" w:rsidP="00B923FF">
      <w:pPr>
        <w:pStyle w:val="ListParagraph"/>
        <w:numPr>
          <w:ilvl w:val="0"/>
          <w:numId w:val="16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23FF">
        <w:rPr>
          <w:rFonts w:ascii="Times New Roman" w:hAnsi="Times New Roman" w:cs="Times New Roman"/>
          <w:color w:val="000000"/>
          <w:sz w:val="24"/>
          <w:szCs w:val="24"/>
        </w:rPr>
        <w:t>In order to pass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B923FF">
        <w:rPr>
          <w:rFonts w:ascii="Times New Roman" w:hAnsi="Times New Roman" w:cs="Times New Roman"/>
          <w:color w:val="000000"/>
          <w:sz w:val="24"/>
          <w:szCs w:val="24"/>
        </w:rPr>
        <w:t xml:space="preserve"> test, students must receive a passing score from three of the five judges.</w:t>
      </w:r>
    </w:p>
    <w:p w14:paraId="48E48B35" w14:textId="57D3C023" w:rsidR="00B923FF" w:rsidRPr="00B923FF" w:rsidRDefault="00B923FF" w:rsidP="00B923FF">
      <w:pPr>
        <w:pStyle w:val="ListParagraph"/>
        <w:numPr>
          <w:ilvl w:val="1"/>
          <w:numId w:val="16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23FF">
        <w:rPr>
          <w:rFonts w:ascii="Times New Roman" w:hAnsi="Times New Roman" w:cs="Times New Roman"/>
          <w:sz w:val="24"/>
          <w:szCs w:val="24"/>
        </w:rPr>
        <w:t>Chris Cox</w:t>
      </w:r>
    </w:p>
    <w:p w14:paraId="717EE896" w14:textId="6AD5B629" w:rsidR="00B923FF" w:rsidRPr="00B923FF" w:rsidRDefault="00B923FF" w:rsidP="00B923FF">
      <w:pPr>
        <w:pStyle w:val="ListParagraph"/>
        <w:numPr>
          <w:ilvl w:val="1"/>
          <w:numId w:val="16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23FF">
        <w:rPr>
          <w:rFonts w:ascii="Times New Roman" w:hAnsi="Times New Roman" w:cs="Times New Roman"/>
          <w:sz w:val="24"/>
          <w:szCs w:val="24"/>
        </w:rPr>
        <w:t xml:space="preserve">Martin Black </w:t>
      </w:r>
    </w:p>
    <w:p w14:paraId="23BA4439" w14:textId="161CE043" w:rsidR="00B923FF" w:rsidRPr="00B923FF" w:rsidRDefault="00A64C28" w:rsidP="00B923FF">
      <w:pPr>
        <w:pStyle w:val="ListParagraph"/>
        <w:numPr>
          <w:ilvl w:val="1"/>
          <w:numId w:val="16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Walters</w:t>
      </w:r>
    </w:p>
    <w:p w14:paraId="1F47CBF3" w14:textId="492FC861" w:rsidR="00B923FF" w:rsidRPr="00B923FF" w:rsidRDefault="00B923FF" w:rsidP="00B923FF">
      <w:pPr>
        <w:pStyle w:val="ListParagraph"/>
        <w:numPr>
          <w:ilvl w:val="1"/>
          <w:numId w:val="16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923FF">
        <w:rPr>
          <w:rFonts w:ascii="Times New Roman" w:hAnsi="Times New Roman" w:cs="Times New Roman"/>
          <w:sz w:val="24"/>
          <w:szCs w:val="24"/>
        </w:rPr>
        <w:t>Nick Dowers</w:t>
      </w:r>
    </w:p>
    <w:p w14:paraId="49271AD0" w14:textId="6EAE3FF2" w:rsidR="00B923FF" w:rsidRPr="00B923FF" w:rsidRDefault="00A64C28" w:rsidP="00B923FF">
      <w:pPr>
        <w:pStyle w:val="ListParagraph"/>
        <w:numPr>
          <w:ilvl w:val="1"/>
          <w:numId w:val="16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Neubert </w:t>
      </w:r>
      <w:r w:rsidR="00B923FF" w:rsidRPr="00B923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23FF" w:rsidRPr="00B923FF" w:rsidSect="004E4DF0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F04D" w14:textId="77777777" w:rsidR="00D547DD" w:rsidRDefault="00D547DD" w:rsidP="008E442E">
      <w:pPr>
        <w:spacing w:after="0" w:line="240" w:lineRule="auto"/>
      </w:pPr>
      <w:r>
        <w:separator/>
      </w:r>
    </w:p>
  </w:endnote>
  <w:endnote w:type="continuationSeparator" w:id="0">
    <w:p w14:paraId="37B74882" w14:textId="77777777" w:rsidR="00D547DD" w:rsidRDefault="00D547DD" w:rsidP="008E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DB3C" w14:textId="77777777" w:rsidR="00D547DD" w:rsidRDefault="00D547DD" w:rsidP="008E442E">
      <w:pPr>
        <w:spacing w:after="0" w:line="240" w:lineRule="auto"/>
      </w:pPr>
      <w:r>
        <w:separator/>
      </w:r>
    </w:p>
  </w:footnote>
  <w:footnote w:type="continuationSeparator" w:id="0">
    <w:p w14:paraId="7586F9F2" w14:textId="77777777" w:rsidR="00D547DD" w:rsidRDefault="00D547DD" w:rsidP="008E4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C56"/>
    <w:multiLevelType w:val="hybridMultilevel"/>
    <w:tmpl w:val="F794A9B6"/>
    <w:lvl w:ilvl="0" w:tplc="9B56A8AA">
      <w:start w:val="1"/>
      <w:numFmt w:val="lowerLetter"/>
      <w:lvlText w:val="%1)"/>
      <w:lvlJc w:val="left"/>
      <w:pPr>
        <w:ind w:left="84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D702AF8"/>
    <w:multiLevelType w:val="hybridMultilevel"/>
    <w:tmpl w:val="D93E9BB0"/>
    <w:lvl w:ilvl="0" w:tplc="F710B18C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14DC"/>
    <w:multiLevelType w:val="hybridMultilevel"/>
    <w:tmpl w:val="D258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5F78"/>
    <w:multiLevelType w:val="hybridMultilevel"/>
    <w:tmpl w:val="3500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16E5F"/>
    <w:multiLevelType w:val="hybridMultilevel"/>
    <w:tmpl w:val="1510508C"/>
    <w:lvl w:ilvl="0" w:tplc="288E23CE">
      <w:start w:val="1"/>
      <w:numFmt w:val="upperLetter"/>
      <w:lvlText w:val="%1)"/>
      <w:lvlJc w:val="left"/>
      <w:pPr>
        <w:ind w:left="900" w:hanging="360"/>
      </w:pPr>
      <w:rPr>
        <w:rFonts w:ascii="Times New Roman" w:hAnsi="Times New Roman"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A57263"/>
    <w:multiLevelType w:val="hybridMultilevel"/>
    <w:tmpl w:val="20A85158"/>
    <w:lvl w:ilvl="0" w:tplc="A880D5D0">
      <w:start w:val="1"/>
      <w:numFmt w:val="upperLetter"/>
      <w:lvlText w:val="%1)"/>
      <w:lvlJc w:val="left"/>
      <w:pPr>
        <w:ind w:left="1260" w:hanging="360"/>
      </w:pPr>
      <w:rPr>
        <w:rFonts w:ascii="Times New Roman" w:hAnsi="Times New Roman"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3953A89"/>
    <w:multiLevelType w:val="hybridMultilevel"/>
    <w:tmpl w:val="2516FFA8"/>
    <w:lvl w:ilvl="0" w:tplc="AE28C14C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6B5479"/>
    <w:multiLevelType w:val="hybridMultilevel"/>
    <w:tmpl w:val="F4CCB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B2D33"/>
    <w:multiLevelType w:val="hybridMultilevel"/>
    <w:tmpl w:val="75665016"/>
    <w:lvl w:ilvl="0" w:tplc="B29CA0A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F0BED"/>
    <w:multiLevelType w:val="hybridMultilevel"/>
    <w:tmpl w:val="8E1C5AFA"/>
    <w:lvl w:ilvl="0" w:tplc="909A0DD8">
      <w:start w:val="3"/>
      <w:numFmt w:val="bullet"/>
      <w:lvlText w:val="-"/>
      <w:lvlJc w:val="left"/>
      <w:pPr>
        <w:ind w:left="16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4AC811BD"/>
    <w:multiLevelType w:val="hybridMultilevel"/>
    <w:tmpl w:val="9AB494FC"/>
    <w:lvl w:ilvl="0" w:tplc="D8BAF60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DC3736"/>
    <w:multiLevelType w:val="hybridMultilevel"/>
    <w:tmpl w:val="BD8C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41DC1"/>
    <w:multiLevelType w:val="hybridMultilevel"/>
    <w:tmpl w:val="C6C275F2"/>
    <w:lvl w:ilvl="0" w:tplc="B29CA0A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F3650"/>
    <w:multiLevelType w:val="hybridMultilevel"/>
    <w:tmpl w:val="B0927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4793B"/>
    <w:multiLevelType w:val="hybridMultilevel"/>
    <w:tmpl w:val="00400F56"/>
    <w:lvl w:ilvl="0" w:tplc="DE8C4128">
      <w:start w:val="3"/>
      <w:numFmt w:val="bullet"/>
      <w:lvlText w:val="-"/>
      <w:lvlJc w:val="left"/>
      <w:pPr>
        <w:ind w:left="17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75187851"/>
    <w:multiLevelType w:val="hybridMultilevel"/>
    <w:tmpl w:val="08A85AF4"/>
    <w:lvl w:ilvl="0" w:tplc="7E7CE1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01688"/>
    <w:multiLevelType w:val="hybridMultilevel"/>
    <w:tmpl w:val="4660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B0B26"/>
    <w:multiLevelType w:val="hybridMultilevel"/>
    <w:tmpl w:val="54AEE88C"/>
    <w:lvl w:ilvl="0" w:tplc="D00CFC58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9"/>
  </w:num>
  <w:num w:numId="11">
    <w:abstractNumId w:val="1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6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84"/>
    <w:rsid w:val="00034C58"/>
    <w:rsid w:val="00074879"/>
    <w:rsid w:val="0009121B"/>
    <w:rsid w:val="000C0057"/>
    <w:rsid w:val="000C70B8"/>
    <w:rsid w:val="000D270D"/>
    <w:rsid w:val="00116071"/>
    <w:rsid w:val="0017774A"/>
    <w:rsid w:val="00300D34"/>
    <w:rsid w:val="00340C50"/>
    <w:rsid w:val="003A0276"/>
    <w:rsid w:val="003B1AC8"/>
    <w:rsid w:val="003C0B5F"/>
    <w:rsid w:val="004000E2"/>
    <w:rsid w:val="0040119D"/>
    <w:rsid w:val="00454E27"/>
    <w:rsid w:val="004A5590"/>
    <w:rsid w:val="004D1CF2"/>
    <w:rsid w:val="004E4DF0"/>
    <w:rsid w:val="004F5836"/>
    <w:rsid w:val="00507A4C"/>
    <w:rsid w:val="00525B01"/>
    <w:rsid w:val="00545784"/>
    <w:rsid w:val="00572B17"/>
    <w:rsid w:val="005C59C2"/>
    <w:rsid w:val="006058E1"/>
    <w:rsid w:val="006330FC"/>
    <w:rsid w:val="00666C9B"/>
    <w:rsid w:val="006C65D3"/>
    <w:rsid w:val="00733289"/>
    <w:rsid w:val="007A0E47"/>
    <w:rsid w:val="007C1D98"/>
    <w:rsid w:val="0083305F"/>
    <w:rsid w:val="00833D95"/>
    <w:rsid w:val="00863E05"/>
    <w:rsid w:val="008B28A4"/>
    <w:rsid w:val="008E442E"/>
    <w:rsid w:val="009518EE"/>
    <w:rsid w:val="00977680"/>
    <w:rsid w:val="0099669B"/>
    <w:rsid w:val="00997A89"/>
    <w:rsid w:val="009E43EC"/>
    <w:rsid w:val="00A64C28"/>
    <w:rsid w:val="00AE3BBE"/>
    <w:rsid w:val="00B132FE"/>
    <w:rsid w:val="00B179EE"/>
    <w:rsid w:val="00B923FF"/>
    <w:rsid w:val="00BA17D4"/>
    <w:rsid w:val="00BD66BF"/>
    <w:rsid w:val="00BF5816"/>
    <w:rsid w:val="00C556FF"/>
    <w:rsid w:val="00CE789D"/>
    <w:rsid w:val="00D547DD"/>
    <w:rsid w:val="00DE2EDE"/>
    <w:rsid w:val="00E01CB3"/>
    <w:rsid w:val="00E2628F"/>
    <w:rsid w:val="00E41EA2"/>
    <w:rsid w:val="00E428CF"/>
    <w:rsid w:val="00E44E48"/>
    <w:rsid w:val="00E5291F"/>
    <w:rsid w:val="00E97310"/>
    <w:rsid w:val="00E978E3"/>
    <w:rsid w:val="00F14E27"/>
    <w:rsid w:val="00F54EEA"/>
    <w:rsid w:val="00F66F0C"/>
    <w:rsid w:val="00F76896"/>
    <w:rsid w:val="00FB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F499"/>
  <w15:docId w15:val="{2280D389-31D9-474D-8EA5-6EA1FD53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42E"/>
  </w:style>
  <w:style w:type="paragraph" w:styleId="Footer">
    <w:name w:val="footer"/>
    <w:basedOn w:val="Normal"/>
    <w:link w:val="FooterChar"/>
    <w:uiPriority w:val="99"/>
    <w:unhideWhenUsed/>
    <w:rsid w:val="008E4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42E"/>
  </w:style>
  <w:style w:type="paragraph" w:styleId="NormalWeb">
    <w:name w:val="Normal (Web)"/>
    <w:basedOn w:val="Normal"/>
    <w:uiPriority w:val="99"/>
    <w:semiHidden/>
    <w:unhideWhenUsed/>
    <w:rsid w:val="00B9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amaiablack</dc:creator>
  <cp:lastModifiedBy>Wade Black</cp:lastModifiedBy>
  <cp:revision>2</cp:revision>
  <cp:lastPrinted>2019-04-03T19:06:00Z</cp:lastPrinted>
  <dcterms:created xsi:type="dcterms:W3CDTF">2022-02-28T17:02:00Z</dcterms:created>
  <dcterms:modified xsi:type="dcterms:W3CDTF">2022-02-28T17:02:00Z</dcterms:modified>
</cp:coreProperties>
</file>